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6CC" w:rsidRPr="004E6003" w:rsidRDefault="007E36CC" w:rsidP="004E6003">
      <w:pPr>
        <w:ind w:left="6237" w:hanging="1275"/>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Приложение</w:t>
      </w:r>
      <w:r w:rsidR="00951CE2">
        <w:rPr>
          <w:rFonts w:ascii="Times New Roman" w:eastAsia="Times New Roman" w:hAnsi="Times New Roman" w:cs="Times New Roman"/>
          <w:sz w:val="28"/>
          <w:szCs w:val="28"/>
        </w:rPr>
        <w:t xml:space="preserve"> № 3</w:t>
      </w:r>
    </w:p>
    <w:p w:rsidR="007E36CC" w:rsidRDefault="007E36CC" w:rsidP="004E6003">
      <w:pPr>
        <w:ind w:left="6237" w:hanging="1275"/>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 xml:space="preserve">к </w:t>
      </w:r>
      <w:r w:rsidR="00951CE2">
        <w:rPr>
          <w:rFonts w:ascii="Times New Roman" w:eastAsia="Times New Roman" w:hAnsi="Times New Roman" w:cs="Times New Roman"/>
          <w:sz w:val="28"/>
          <w:szCs w:val="28"/>
        </w:rPr>
        <w:t>приказу Министерства</w:t>
      </w:r>
    </w:p>
    <w:p w:rsidR="00951CE2" w:rsidRPr="004E6003" w:rsidRDefault="00951CE2" w:rsidP="004E6003">
      <w:pPr>
        <w:ind w:left="6237" w:hanging="1275"/>
        <w:rPr>
          <w:rFonts w:ascii="Times New Roman" w:eastAsia="Times New Roman" w:hAnsi="Times New Roman" w:cs="Times New Roman"/>
          <w:sz w:val="28"/>
          <w:szCs w:val="28"/>
        </w:rPr>
      </w:pPr>
      <w:r>
        <w:rPr>
          <w:rFonts w:ascii="Times New Roman" w:eastAsia="Times New Roman" w:hAnsi="Times New Roman" w:cs="Times New Roman"/>
          <w:sz w:val="28"/>
          <w:szCs w:val="28"/>
        </w:rPr>
        <w:t>сельского хозяйства</w:t>
      </w:r>
    </w:p>
    <w:p w:rsidR="007E36CC" w:rsidRPr="004E6003" w:rsidRDefault="007E36CC" w:rsidP="004E6003">
      <w:pPr>
        <w:ind w:left="6237" w:hanging="1275"/>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Республики Башкортостан</w:t>
      </w:r>
    </w:p>
    <w:p w:rsidR="004E6003" w:rsidRPr="004E6003" w:rsidRDefault="00EA6B10" w:rsidP="007C492A">
      <w:pPr>
        <w:jc w:val="center"/>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EA6B10">
        <w:rPr>
          <w:rFonts w:ascii="Times New Roman" w:eastAsia="Times New Roman" w:hAnsi="Times New Roman" w:cs="Times New Roman"/>
          <w:sz w:val="28"/>
          <w:szCs w:val="28"/>
        </w:rPr>
        <w:t>от 14 февраля 2025 года № 34</w:t>
      </w:r>
    </w:p>
    <w:p w:rsidR="00EA6B10" w:rsidRDefault="00EA6B10" w:rsidP="007C492A">
      <w:pPr>
        <w:jc w:val="center"/>
        <w:rPr>
          <w:rFonts w:ascii="Times New Roman" w:hAnsi="Times New Roman" w:cs="Times New Roman"/>
          <w:sz w:val="28"/>
          <w:szCs w:val="28"/>
        </w:rPr>
      </w:pPr>
      <w:r>
        <w:rPr>
          <w:rFonts w:ascii="Times New Roman" w:hAnsi="Times New Roman" w:cs="Times New Roman"/>
          <w:sz w:val="28"/>
          <w:szCs w:val="28"/>
        </w:rPr>
        <w:t xml:space="preserve"> </w:t>
      </w:r>
    </w:p>
    <w:p w:rsidR="007C492A" w:rsidRPr="004E6003" w:rsidRDefault="004E6003" w:rsidP="007C492A">
      <w:pPr>
        <w:jc w:val="center"/>
        <w:rPr>
          <w:rFonts w:ascii="Times New Roman" w:hAnsi="Times New Roman" w:cs="Times New Roman"/>
          <w:sz w:val="28"/>
          <w:szCs w:val="28"/>
        </w:rPr>
      </w:pPr>
      <w:bookmarkStart w:id="0" w:name="_GoBack"/>
      <w:bookmarkEnd w:id="0"/>
      <w:r w:rsidRPr="004E6003">
        <w:rPr>
          <w:rFonts w:ascii="Times New Roman" w:hAnsi="Times New Roman" w:cs="Times New Roman"/>
          <w:sz w:val="28"/>
          <w:szCs w:val="28"/>
        </w:rPr>
        <w:t>РЕШЕНИЕ</w:t>
      </w:r>
      <w:r w:rsidR="007C492A" w:rsidRPr="004E6003">
        <w:rPr>
          <w:rFonts w:ascii="Times New Roman" w:hAnsi="Times New Roman" w:cs="Times New Roman"/>
          <w:sz w:val="28"/>
          <w:szCs w:val="28"/>
        </w:rPr>
        <w:t xml:space="preserve"> </w:t>
      </w:r>
    </w:p>
    <w:p w:rsidR="007E36CC" w:rsidRPr="004E6003" w:rsidRDefault="00B85DEC" w:rsidP="007E36CC">
      <w:pPr>
        <w:jc w:val="center"/>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о порядке предоставления субсидии на возмещение части затрат на поддержку племенного животноводства (содержание племенного маточного поголовья сельскохозяйственных животных)</w:t>
      </w:r>
    </w:p>
    <w:p w:rsidR="007E36CC" w:rsidRPr="004E6003" w:rsidRDefault="007E36CC" w:rsidP="007E36CC">
      <w:pPr>
        <w:jc w:val="center"/>
        <w:rPr>
          <w:rFonts w:ascii="Times New Roman" w:eastAsia="Times New Roman" w:hAnsi="Times New Roman" w:cs="Times New Roman"/>
          <w:sz w:val="28"/>
          <w:szCs w:val="28"/>
        </w:rPr>
      </w:pP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4557"/>
        <w:gridCol w:w="1113"/>
        <w:gridCol w:w="1701"/>
      </w:tblGrid>
      <w:tr w:rsidR="007C492A" w:rsidRPr="004E6003" w:rsidTr="004E6003">
        <w:tc>
          <w:tcPr>
            <w:tcW w:w="2268" w:type="dxa"/>
          </w:tcPr>
          <w:p w:rsidR="007C492A" w:rsidRPr="004E6003" w:rsidRDefault="007C492A" w:rsidP="007C492A">
            <w:pPr>
              <w:rPr>
                <w:rFonts w:ascii="Times New Roman" w:eastAsia="Times New Roman" w:hAnsi="Times New Roman" w:cs="Times New Roman"/>
                <w:color w:val="000000"/>
                <w:spacing w:val="-2"/>
                <w:sz w:val="28"/>
                <w:szCs w:val="28"/>
              </w:rPr>
            </w:pPr>
          </w:p>
        </w:tc>
        <w:tc>
          <w:tcPr>
            <w:tcW w:w="4557" w:type="dxa"/>
          </w:tcPr>
          <w:p w:rsidR="007C492A" w:rsidRPr="004E6003" w:rsidRDefault="007C492A" w:rsidP="007C492A">
            <w:pPr>
              <w:rPr>
                <w:rFonts w:ascii="Times New Roman" w:eastAsia="Times New Roman" w:hAnsi="Times New Roman" w:cs="Times New Roman"/>
                <w:color w:val="000000"/>
                <w:spacing w:val="-2"/>
                <w:sz w:val="28"/>
                <w:szCs w:val="28"/>
              </w:rPr>
            </w:pPr>
          </w:p>
        </w:tc>
        <w:tc>
          <w:tcPr>
            <w:tcW w:w="1113" w:type="dxa"/>
            <w:tcBorders>
              <w:right w:val="single" w:sz="4" w:space="0" w:color="auto"/>
            </w:tcBorders>
          </w:tcPr>
          <w:p w:rsidR="007C492A" w:rsidRPr="004E6003" w:rsidRDefault="007C492A" w:rsidP="007C492A">
            <w:pPr>
              <w:rPr>
                <w:rFonts w:ascii="Times New Roman" w:eastAsia="Times New Roman" w:hAnsi="Times New Roman" w:cs="Times New Roman"/>
                <w:color w:val="000000"/>
                <w:spacing w:val="-2"/>
                <w:sz w:val="28"/>
                <w:szCs w:val="28"/>
              </w:rPr>
            </w:pPr>
          </w:p>
        </w:tc>
        <w:tc>
          <w:tcPr>
            <w:tcW w:w="1701" w:type="dxa"/>
            <w:tcBorders>
              <w:top w:val="single" w:sz="4" w:space="0" w:color="auto"/>
              <w:left w:val="single" w:sz="4" w:space="0" w:color="auto"/>
              <w:bottom w:val="single" w:sz="4" w:space="0" w:color="auto"/>
              <w:right w:val="single" w:sz="4" w:space="0" w:color="auto"/>
            </w:tcBorders>
          </w:tcPr>
          <w:p w:rsidR="007C492A" w:rsidRPr="004E6003" w:rsidRDefault="007C492A" w:rsidP="00032D1D">
            <w:pPr>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Коды</w:t>
            </w:r>
          </w:p>
        </w:tc>
      </w:tr>
      <w:tr w:rsidR="00B370D8" w:rsidRPr="004E6003" w:rsidTr="004E6003">
        <w:tc>
          <w:tcPr>
            <w:tcW w:w="2268" w:type="dxa"/>
            <w:vAlign w:val="bottom"/>
          </w:tcPr>
          <w:p w:rsidR="00B370D8" w:rsidRPr="004E6003" w:rsidRDefault="00B370D8"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Главный распорядитель</w:t>
            </w:r>
          </w:p>
          <w:p w:rsidR="00B370D8" w:rsidRPr="004E6003" w:rsidRDefault="00B370D8"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бюджетных средств</w:t>
            </w:r>
          </w:p>
        </w:tc>
        <w:tc>
          <w:tcPr>
            <w:tcW w:w="4557" w:type="dxa"/>
          </w:tcPr>
          <w:p w:rsidR="00B370D8" w:rsidRPr="004E6003" w:rsidRDefault="00B370D8"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882</w:t>
            </w:r>
          </w:p>
        </w:tc>
      </w:tr>
      <w:tr w:rsidR="00B370D8" w:rsidRPr="004E6003" w:rsidTr="004E6003">
        <w:trPr>
          <w:trHeight w:val="80"/>
        </w:trPr>
        <w:tc>
          <w:tcPr>
            <w:tcW w:w="2268" w:type="dxa"/>
            <w:vAlign w:val="bottom"/>
          </w:tcPr>
          <w:p w:rsidR="00B370D8" w:rsidRPr="004E6003" w:rsidRDefault="00B370D8" w:rsidP="007C492A">
            <w:pPr>
              <w:spacing w:line="232" w:lineRule="auto"/>
              <w:rPr>
                <w:rFonts w:ascii="Times New Roman" w:eastAsia="Times New Roman" w:hAnsi="Times New Roman" w:cs="Times New Roman"/>
                <w:color w:val="000000"/>
                <w:spacing w:val="-2"/>
                <w:sz w:val="24"/>
                <w:szCs w:val="24"/>
              </w:rPr>
            </w:pPr>
          </w:p>
        </w:tc>
        <w:tc>
          <w:tcPr>
            <w:tcW w:w="4557" w:type="dxa"/>
          </w:tcPr>
          <w:p w:rsidR="00B370D8" w:rsidRPr="004E6003" w:rsidRDefault="00B370D8" w:rsidP="007C492A">
            <w:pPr>
              <w:rPr>
                <w:rFonts w:ascii="Times New Roman" w:eastAsia="Times New Roman" w:hAnsi="Times New Roman" w:cs="Times New Roman"/>
                <w:color w:val="000000"/>
                <w:spacing w:val="-2"/>
                <w:sz w:val="24"/>
                <w:szCs w:val="24"/>
              </w:rPr>
            </w:pP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4"/>
                <w:szCs w:val="24"/>
              </w:rPr>
            </w:pPr>
          </w:p>
        </w:tc>
        <w:tc>
          <w:tcPr>
            <w:tcW w:w="1701" w:type="dxa"/>
            <w:vMerge/>
            <w:tcBorders>
              <w:left w:val="single" w:sz="4" w:space="0" w:color="auto"/>
              <w:bottom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4"/>
                <w:szCs w:val="24"/>
              </w:rPr>
            </w:pPr>
          </w:p>
        </w:tc>
      </w:tr>
      <w:tr w:rsidR="007C492A" w:rsidRPr="004E6003" w:rsidTr="004E6003">
        <w:tc>
          <w:tcPr>
            <w:tcW w:w="2268" w:type="dxa"/>
          </w:tcPr>
          <w:p w:rsidR="007C492A" w:rsidRPr="004E6003" w:rsidRDefault="007C492A"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Направление расходов</w:t>
            </w:r>
          </w:p>
        </w:tc>
        <w:tc>
          <w:tcPr>
            <w:tcW w:w="4557" w:type="dxa"/>
          </w:tcPr>
          <w:p w:rsidR="007C492A" w:rsidRPr="004E6003" w:rsidRDefault="00B85DEC" w:rsidP="003419D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(Содержание племенного маточного поголовья сельскохозяйственных животных)</w:t>
            </w:r>
          </w:p>
        </w:tc>
        <w:tc>
          <w:tcPr>
            <w:tcW w:w="1113" w:type="dxa"/>
            <w:tcBorders>
              <w:right w:val="single" w:sz="4" w:space="0" w:color="auto"/>
            </w:tcBorders>
          </w:tcPr>
          <w:p w:rsidR="007C492A" w:rsidRPr="004E6003" w:rsidRDefault="007C492A"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tcBorders>
              <w:top w:val="single" w:sz="4" w:space="0" w:color="auto"/>
              <w:left w:val="single" w:sz="4" w:space="0" w:color="auto"/>
              <w:bottom w:val="single" w:sz="4" w:space="0" w:color="auto"/>
              <w:right w:val="single" w:sz="4" w:space="0" w:color="auto"/>
            </w:tcBorders>
          </w:tcPr>
          <w:p w:rsidR="007C492A" w:rsidRPr="004E6003" w:rsidRDefault="00B85DEC" w:rsidP="00032D1D">
            <w:pPr>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R501В</w:t>
            </w: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Национальный проект</w:t>
            </w:r>
          </w:p>
        </w:tc>
        <w:tc>
          <w:tcPr>
            <w:tcW w:w="4557" w:type="dxa"/>
          </w:tcPr>
          <w:p w:rsidR="00B370D8" w:rsidRPr="004E6003" w:rsidRDefault="00B370D8" w:rsidP="007C492A">
            <w:pPr>
              <w:rPr>
                <w:rFonts w:ascii="Times New Roman" w:eastAsia="Calibri" w:hAnsi="Times New Roman" w:cs="Times New Roman"/>
                <w:sz w:val="28"/>
                <w:szCs w:val="28"/>
                <w:lang w:eastAsia="en-US"/>
              </w:rPr>
            </w:pP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8"/>
                <w:szCs w:val="28"/>
              </w:rPr>
            </w:pP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4"/>
                <w:szCs w:val="24"/>
              </w:rPr>
            </w:pPr>
          </w:p>
        </w:tc>
        <w:tc>
          <w:tcPr>
            <w:tcW w:w="4557" w:type="dxa"/>
          </w:tcPr>
          <w:p w:rsidR="00B370D8" w:rsidRPr="004E6003" w:rsidRDefault="00B370D8" w:rsidP="007C492A">
            <w:pPr>
              <w:rPr>
                <w:rFonts w:ascii="Times New Roman" w:eastAsia="Calibri" w:hAnsi="Times New Roman" w:cs="Times New Roman"/>
                <w:sz w:val="24"/>
                <w:szCs w:val="24"/>
                <w:lang w:eastAsia="en-US"/>
              </w:rPr>
            </w:pP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4"/>
                <w:szCs w:val="24"/>
              </w:rPr>
            </w:pPr>
          </w:p>
        </w:tc>
        <w:tc>
          <w:tcPr>
            <w:tcW w:w="1701" w:type="dxa"/>
            <w:vMerge/>
            <w:tcBorders>
              <w:left w:val="single" w:sz="4" w:space="0" w:color="auto"/>
              <w:bottom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4"/>
                <w:szCs w:val="24"/>
              </w:rPr>
            </w:pP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Государственная программа</w:t>
            </w:r>
          </w:p>
        </w:tc>
        <w:tc>
          <w:tcPr>
            <w:tcW w:w="4557" w:type="dxa"/>
          </w:tcPr>
          <w:p w:rsidR="004C55D1" w:rsidRPr="004E6003" w:rsidRDefault="004E6003" w:rsidP="007C492A">
            <w:pPr>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w:t>
            </w:r>
            <w:r w:rsidR="00B370D8" w:rsidRPr="004E6003">
              <w:rPr>
                <w:rFonts w:ascii="Times New Roman" w:eastAsia="Calibri" w:hAnsi="Times New Roman" w:cs="Times New Roman"/>
                <w:sz w:val="28"/>
                <w:szCs w:val="28"/>
                <w:lang w:eastAsia="en-US"/>
              </w:rPr>
              <w:t xml:space="preserve">Развитие сельского хозяйства и регулирование рынков сельскохозяйственной продукции, сырья и продовольствия </w:t>
            </w:r>
          </w:p>
          <w:p w:rsidR="00B370D8" w:rsidRPr="004E6003" w:rsidRDefault="00B370D8" w:rsidP="007C492A">
            <w:pPr>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в Республике Башкортостан</w:t>
            </w:r>
            <w:r w:rsidR="004E6003" w:rsidRPr="004E6003">
              <w:rPr>
                <w:rFonts w:ascii="Times New Roman" w:eastAsia="Calibri" w:hAnsi="Times New Roman" w:cs="Times New Roman"/>
                <w:sz w:val="28"/>
                <w:szCs w:val="28"/>
                <w:lang w:eastAsia="en-US"/>
              </w:rPr>
              <w:t>»</w:t>
            </w: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12</w:t>
            </w: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4"/>
                <w:szCs w:val="24"/>
              </w:rPr>
            </w:pPr>
          </w:p>
        </w:tc>
        <w:tc>
          <w:tcPr>
            <w:tcW w:w="4557" w:type="dxa"/>
          </w:tcPr>
          <w:p w:rsidR="00B370D8" w:rsidRPr="004E6003" w:rsidRDefault="00B370D8" w:rsidP="007C492A">
            <w:pPr>
              <w:rPr>
                <w:rFonts w:ascii="Times New Roman" w:eastAsia="Calibri" w:hAnsi="Times New Roman" w:cs="Times New Roman"/>
                <w:sz w:val="24"/>
                <w:szCs w:val="24"/>
                <w:lang w:eastAsia="en-US"/>
              </w:rPr>
            </w:pP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4"/>
                <w:szCs w:val="24"/>
              </w:rPr>
            </w:pPr>
          </w:p>
        </w:tc>
        <w:tc>
          <w:tcPr>
            <w:tcW w:w="1701" w:type="dxa"/>
            <w:vMerge/>
            <w:tcBorders>
              <w:left w:val="single" w:sz="4" w:space="0" w:color="auto"/>
              <w:bottom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4"/>
                <w:szCs w:val="24"/>
              </w:rPr>
            </w:pP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Структурный элемент</w:t>
            </w:r>
          </w:p>
        </w:tc>
        <w:tc>
          <w:tcPr>
            <w:tcW w:w="4557" w:type="dxa"/>
          </w:tcPr>
          <w:p w:rsidR="00B370D8" w:rsidRPr="004E6003" w:rsidRDefault="00B370D8" w:rsidP="007C492A">
            <w:pPr>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Развитие отраслей и техническая модернизация агропромышленного комплекса Республики Башкортостан</w:t>
            </w: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vMerge w:val="restart"/>
            <w:tcBorders>
              <w:top w:val="single" w:sz="4" w:space="0" w:color="auto"/>
              <w:left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03</w:t>
            </w:r>
          </w:p>
        </w:tc>
      </w:tr>
      <w:tr w:rsidR="00B370D8" w:rsidRPr="004E6003" w:rsidTr="004E6003">
        <w:tc>
          <w:tcPr>
            <w:tcW w:w="2268" w:type="dxa"/>
          </w:tcPr>
          <w:p w:rsidR="00B370D8" w:rsidRPr="004E6003" w:rsidRDefault="00B370D8" w:rsidP="007C492A">
            <w:pPr>
              <w:spacing w:line="232" w:lineRule="auto"/>
              <w:rPr>
                <w:rFonts w:ascii="Times New Roman" w:eastAsia="Times New Roman" w:hAnsi="Times New Roman" w:cs="Times New Roman"/>
                <w:color w:val="000000"/>
                <w:spacing w:val="-2"/>
                <w:sz w:val="24"/>
                <w:szCs w:val="24"/>
              </w:rPr>
            </w:pPr>
          </w:p>
        </w:tc>
        <w:tc>
          <w:tcPr>
            <w:tcW w:w="4557" w:type="dxa"/>
          </w:tcPr>
          <w:p w:rsidR="00B370D8" w:rsidRPr="004E6003" w:rsidRDefault="00B370D8" w:rsidP="007C492A">
            <w:pPr>
              <w:rPr>
                <w:rFonts w:ascii="Times New Roman" w:eastAsia="Calibri" w:hAnsi="Times New Roman" w:cs="Times New Roman"/>
                <w:sz w:val="24"/>
                <w:szCs w:val="24"/>
                <w:lang w:eastAsia="en-US"/>
              </w:rPr>
            </w:pPr>
          </w:p>
        </w:tc>
        <w:tc>
          <w:tcPr>
            <w:tcW w:w="1113" w:type="dxa"/>
            <w:tcBorders>
              <w:right w:val="single" w:sz="4" w:space="0" w:color="auto"/>
            </w:tcBorders>
          </w:tcPr>
          <w:p w:rsidR="00B370D8" w:rsidRPr="004E6003" w:rsidRDefault="00B370D8" w:rsidP="007C492A">
            <w:pPr>
              <w:rPr>
                <w:rFonts w:ascii="Times New Roman" w:eastAsia="Times New Roman" w:hAnsi="Times New Roman" w:cs="Times New Roman"/>
                <w:color w:val="000000"/>
                <w:spacing w:val="-2"/>
                <w:sz w:val="24"/>
                <w:szCs w:val="24"/>
              </w:rPr>
            </w:pPr>
          </w:p>
        </w:tc>
        <w:tc>
          <w:tcPr>
            <w:tcW w:w="1701" w:type="dxa"/>
            <w:vMerge/>
            <w:tcBorders>
              <w:left w:val="single" w:sz="4" w:space="0" w:color="auto"/>
              <w:bottom w:val="single" w:sz="4" w:space="0" w:color="auto"/>
              <w:right w:val="single" w:sz="4" w:space="0" w:color="auto"/>
            </w:tcBorders>
          </w:tcPr>
          <w:p w:rsidR="00B370D8" w:rsidRPr="004E6003" w:rsidRDefault="00B370D8" w:rsidP="00032D1D">
            <w:pPr>
              <w:jc w:val="center"/>
              <w:rPr>
                <w:rFonts w:ascii="Times New Roman" w:eastAsia="Times New Roman" w:hAnsi="Times New Roman" w:cs="Times New Roman"/>
                <w:color w:val="000000"/>
                <w:spacing w:val="-2"/>
                <w:sz w:val="24"/>
                <w:szCs w:val="24"/>
              </w:rPr>
            </w:pPr>
          </w:p>
        </w:tc>
      </w:tr>
      <w:tr w:rsidR="007C492A" w:rsidRPr="004E6003" w:rsidTr="004E6003">
        <w:tc>
          <w:tcPr>
            <w:tcW w:w="2268" w:type="dxa"/>
          </w:tcPr>
          <w:p w:rsidR="007C492A" w:rsidRPr="004E6003" w:rsidRDefault="007C492A" w:rsidP="007C492A">
            <w:pPr>
              <w:spacing w:line="232" w:lineRule="auto"/>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Целевая статья расходов</w:t>
            </w:r>
          </w:p>
        </w:tc>
        <w:tc>
          <w:tcPr>
            <w:tcW w:w="4557" w:type="dxa"/>
          </w:tcPr>
          <w:p w:rsidR="007C492A" w:rsidRPr="004E6003" w:rsidRDefault="00B85DEC" w:rsidP="003419DA">
            <w:pPr>
              <w:rPr>
                <w:rFonts w:ascii="Times New Roman" w:eastAsia="Times New Roman" w:hAnsi="Times New Roman" w:cs="Times New Roman"/>
                <w:color w:val="000000"/>
                <w:spacing w:val="-2"/>
                <w:sz w:val="28"/>
                <w:szCs w:val="28"/>
              </w:rPr>
            </w:pPr>
            <w:r w:rsidRPr="004E6003">
              <w:rPr>
                <w:rFonts w:ascii="Times New Roman" w:eastAsia="Calibri" w:hAnsi="Times New Roman" w:cs="Times New Roman"/>
                <w:sz w:val="28"/>
                <w:szCs w:val="28"/>
                <w:lang w:eastAsia="en-US"/>
              </w:rPr>
              <w:t xml:space="preserve">Поддержка приоритетных направлений агропромышленного комплекса и развитие малых форм хозяйствования </w:t>
            </w:r>
            <w:r w:rsidR="003542B8" w:rsidRPr="004E6003">
              <w:rPr>
                <w:rFonts w:ascii="Times New Roman" w:eastAsia="Calibri" w:hAnsi="Times New Roman" w:cs="Times New Roman"/>
                <w:sz w:val="28"/>
                <w:szCs w:val="28"/>
                <w:lang w:eastAsia="en-US"/>
              </w:rPr>
              <w:t>(содержание племенного маточного поголовья сельскохозяйственных животных)</w:t>
            </w:r>
          </w:p>
        </w:tc>
        <w:tc>
          <w:tcPr>
            <w:tcW w:w="1113" w:type="dxa"/>
            <w:tcBorders>
              <w:right w:val="single" w:sz="4" w:space="0" w:color="auto"/>
            </w:tcBorders>
          </w:tcPr>
          <w:p w:rsidR="007C492A" w:rsidRPr="004E6003" w:rsidRDefault="007C492A" w:rsidP="007C492A">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 БК</w:t>
            </w:r>
          </w:p>
        </w:tc>
        <w:tc>
          <w:tcPr>
            <w:tcW w:w="1701" w:type="dxa"/>
            <w:tcBorders>
              <w:top w:val="single" w:sz="4" w:space="0" w:color="auto"/>
              <w:left w:val="single" w:sz="4" w:space="0" w:color="auto"/>
              <w:bottom w:val="single" w:sz="4" w:space="0" w:color="auto"/>
              <w:right w:val="single" w:sz="4" w:space="0" w:color="auto"/>
            </w:tcBorders>
          </w:tcPr>
          <w:p w:rsidR="007C492A" w:rsidRPr="004E6003" w:rsidRDefault="00A97737" w:rsidP="000D0992">
            <w:pP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12</w:t>
            </w:r>
            <w:r w:rsidR="000D0992" w:rsidRPr="004E6003">
              <w:rPr>
                <w:rFonts w:ascii="Times New Roman" w:eastAsia="Times New Roman" w:hAnsi="Times New Roman" w:cs="Times New Roman"/>
                <w:color w:val="000000"/>
                <w:spacing w:val="-2"/>
                <w:sz w:val="28"/>
                <w:szCs w:val="28"/>
              </w:rPr>
              <w:t>203</w:t>
            </w:r>
            <w:r w:rsidR="003419DA" w:rsidRPr="004E6003">
              <w:rPr>
                <w:rFonts w:ascii="Times New Roman" w:eastAsia="Times New Roman" w:hAnsi="Times New Roman" w:cs="Times New Roman"/>
                <w:color w:val="000000"/>
                <w:spacing w:val="-2"/>
                <w:sz w:val="28"/>
                <w:szCs w:val="28"/>
                <w:lang w:val="en-US"/>
              </w:rPr>
              <w:t>R501</w:t>
            </w:r>
            <w:r w:rsidR="00B85DEC" w:rsidRPr="004E6003">
              <w:rPr>
                <w:rFonts w:ascii="Times New Roman" w:eastAsia="Times New Roman" w:hAnsi="Times New Roman" w:cs="Times New Roman"/>
                <w:color w:val="000000"/>
                <w:spacing w:val="-2"/>
                <w:sz w:val="28"/>
                <w:szCs w:val="28"/>
              </w:rPr>
              <w:t>В</w:t>
            </w:r>
          </w:p>
        </w:tc>
      </w:tr>
    </w:tbl>
    <w:p w:rsidR="004E6003" w:rsidRDefault="004E6003" w:rsidP="00D10DD4">
      <w:pPr>
        <w:ind w:firstLine="709"/>
        <w:contextualSpacing/>
        <w:rPr>
          <w:rFonts w:ascii="Times New Roman" w:eastAsia="Times New Roman" w:hAnsi="Times New Roman" w:cs="Times New Roman"/>
          <w:color w:val="000000"/>
          <w:spacing w:val="-2"/>
          <w:sz w:val="28"/>
          <w:szCs w:val="28"/>
        </w:rPr>
      </w:pPr>
    </w:p>
    <w:p w:rsidR="004E6003" w:rsidRDefault="004E6003" w:rsidP="00D10DD4">
      <w:pPr>
        <w:ind w:firstLine="709"/>
        <w:contextualSpacing/>
        <w:rPr>
          <w:rFonts w:ascii="Times New Roman" w:eastAsia="Times New Roman" w:hAnsi="Times New Roman" w:cs="Times New Roman"/>
          <w:color w:val="000000"/>
          <w:spacing w:val="-2"/>
          <w:sz w:val="28"/>
          <w:szCs w:val="28"/>
        </w:rPr>
      </w:pPr>
    </w:p>
    <w:p w:rsidR="003419DA" w:rsidRPr="004E6003" w:rsidRDefault="00D10DD4" w:rsidP="00424AF1">
      <w:pPr>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lastRenderedPageBreak/>
        <w:t xml:space="preserve">1. </w:t>
      </w:r>
      <w:r w:rsidR="00EF42E3" w:rsidRPr="004E6003">
        <w:rPr>
          <w:rFonts w:ascii="Times New Roman" w:eastAsia="Times New Roman" w:hAnsi="Times New Roman" w:cs="Times New Roman"/>
          <w:color w:val="000000"/>
          <w:spacing w:val="-2"/>
          <w:sz w:val="28"/>
          <w:szCs w:val="28"/>
        </w:rPr>
        <w:t>Общая информация</w:t>
      </w:r>
    </w:p>
    <w:p w:rsidR="00E45612" w:rsidRPr="004E6003" w:rsidRDefault="00E45612" w:rsidP="00D10DD4">
      <w:pPr>
        <w:ind w:firstLine="709"/>
        <w:contextualSpacing/>
        <w:rPr>
          <w:rFonts w:ascii="Times New Roman" w:eastAsia="Times New Roman" w:hAnsi="Times New Roman" w:cs="Times New Roman"/>
          <w:color w:val="000000"/>
          <w:spacing w:val="-2"/>
          <w:sz w:val="28"/>
          <w:szCs w:val="28"/>
        </w:rPr>
      </w:pPr>
    </w:p>
    <w:tbl>
      <w:tblPr>
        <w:tblW w:w="93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02"/>
        <w:gridCol w:w="6200"/>
      </w:tblGrid>
      <w:tr w:rsidR="00032D1D" w:rsidRPr="004E6003" w:rsidTr="004E6003">
        <w:trPr>
          <w:trHeight w:hRule="exact" w:val="2076"/>
        </w:trPr>
        <w:tc>
          <w:tcPr>
            <w:tcW w:w="3102" w:type="dxa"/>
            <w:tcBorders>
              <w:top w:val="single" w:sz="4" w:space="0" w:color="auto"/>
            </w:tcBorders>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Наименование субсидии</w:t>
            </w:r>
          </w:p>
        </w:tc>
        <w:tc>
          <w:tcPr>
            <w:tcW w:w="6200" w:type="dxa"/>
            <w:tcBorders>
              <w:top w:val="single" w:sz="4" w:space="0" w:color="auto"/>
            </w:tcBorders>
            <w:shd w:val="clear" w:color="auto" w:fill="auto"/>
          </w:tcPr>
          <w:p w:rsidR="00032D1D" w:rsidRPr="004E6003" w:rsidRDefault="00032D1D" w:rsidP="00424AF1">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 xml:space="preserve">Субсидии из бюджета Республики Башкортостан </w:t>
            </w:r>
            <w:r w:rsidR="000D0992" w:rsidRPr="004E6003">
              <w:rPr>
                <w:rFonts w:ascii="Times New Roman" w:eastAsia="Times New Roman" w:hAnsi="Times New Roman" w:cs="Times New Roman"/>
                <w:color w:val="000000"/>
                <w:spacing w:val="-2"/>
                <w:sz w:val="28"/>
                <w:szCs w:val="28"/>
              </w:rPr>
              <w:t xml:space="preserve">на возмещение части затрат на поддержку </w:t>
            </w:r>
            <w:r w:rsidR="003419DA" w:rsidRPr="004E6003">
              <w:rPr>
                <w:rFonts w:ascii="Times New Roman" w:eastAsia="Times New Roman" w:hAnsi="Times New Roman" w:cs="Times New Roman"/>
                <w:color w:val="000000"/>
                <w:spacing w:val="-2"/>
                <w:sz w:val="28"/>
                <w:szCs w:val="28"/>
              </w:rPr>
              <w:t xml:space="preserve">племенного животноводства </w:t>
            </w:r>
            <w:r w:rsidR="003542B8" w:rsidRPr="004E6003">
              <w:rPr>
                <w:rFonts w:ascii="Times New Roman" w:eastAsia="Times New Roman" w:hAnsi="Times New Roman" w:cs="Times New Roman"/>
                <w:color w:val="000000"/>
                <w:spacing w:val="-2"/>
                <w:sz w:val="28"/>
                <w:szCs w:val="28"/>
              </w:rPr>
              <w:t>(содержание племенного маточного поголовья сельскохозяйственных животных)</w:t>
            </w:r>
            <w:r w:rsidR="00AA02E4" w:rsidRPr="004E6003">
              <w:rPr>
                <w:rFonts w:ascii="Times New Roman" w:eastAsia="Times New Roman" w:hAnsi="Times New Roman" w:cs="Times New Roman"/>
                <w:color w:val="000000"/>
                <w:spacing w:val="-2"/>
                <w:sz w:val="28"/>
                <w:szCs w:val="28"/>
              </w:rPr>
              <w:t xml:space="preserve"> (далее – субсиди</w:t>
            </w:r>
            <w:r w:rsidR="00424AF1">
              <w:rPr>
                <w:rFonts w:ascii="Times New Roman" w:eastAsia="Times New Roman" w:hAnsi="Times New Roman" w:cs="Times New Roman"/>
                <w:color w:val="000000"/>
                <w:spacing w:val="-2"/>
                <w:sz w:val="28"/>
                <w:szCs w:val="28"/>
              </w:rPr>
              <w:t>я</w:t>
            </w:r>
            <w:r w:rsidR="00AA02E4" w:rsidRPr="004E6003">
              <w:rPr>
                <w:rFonts w:ascii="Times New Roman" w:eastAsia="Times New Roman" w:hAnsi="Times New Roman" w:cs="Times New Roman"/>
                <w:color w:val="000000"/>
                <w:spacing w:val="-2"/>
                <w:sz w:val="28"/>
                <w:szCs w:val="28"/>
              </w:rPr>
              <w:t>)</w:t>
            </w:r>
          </w:p>
        </w:tc>
      </w:tr>
      <w:tr w:rsidR="00032D1D" w:rsidRPr="004E6003" w:rsidTr="004E6003">
        <w:trPr>
          <w:trHeight w:hRule="exact" w:val="1419"/>
        </w:trPr>
        <w:tc>
          <w:tcPr>
            <w:tcW w:w="3102"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Цель предоставления субсидии</w:t>
            </w:r>
          </w:p>
        </w:tc>
        <w:tc>
          <w:tcPr>
            <w:tcW w:w="6200" w:type="dxa"/>
            <w:shd w:val="clear" w:color="auto" w:fill="auto"/>
          </w:tcPr>
          <w:p w:rsidR="00032D1D" w:rsidRPr="004E6003" w:rsidRDefault="00900C52" w:rsidP="00424AF1">
            <w:pPr>
              <w:ind w:left="57" w:right="57"/>
              <w:contextualSpacing/>
              <w:rPr>
                <w:rFonts w:ascii="Times New Roman" w:eastAsia="Times New Roman" w:hAnsi="Times New Roman" w:cs="Times New Roman"/>
                <w:color w:val="000000"/>
                <w:spacing w:val="-2"/>
                <w:sz w:val="28"/>
                <w:szCs w:val="28"/>
              </w:rPr>
            </w:pPr>
            <w:r>
              <w:rPr>
                <w:rFonts w:ascii="Times New Roman" w:hAnsi="Times New Roman" w:cs="Times New Roman"/>
                <w:sz w:val="28"/>
                <w:szCs w:val="28"/>
              </w:rPr>
              <w:t>в</w:t>
            </w:r>
            <w:r w:rsidR="000D0992" w:rsidRPr="004E6003">
              <w:rPr>
                <w:rFonts w:ascii="Times New Roman" w:hAnsi="Times New Roman" w:cs="Times New Roman"/>
                <w:sz w:val="28"/>
                <w:szCs w:val="28"/>
              </w:rPr>
              <w:t xml:space="preserve">озмещение части затрат на поддержку </w:t>
            </w:r>
            <w:r w:rsidR="003419DA" w:rsidRPr="004E6003">
              <w:rPr>
                <w:rFonts w:ascii="Times New Roman" w:hAnsi="Times New Roman" w:cs="Times New Roman"/>
                <w:sz w:val="28"/>
                <w:szCs w:val="28"/>
              </w:rPr>
              <w:t xml:space="preserve">племенного животноводства </w:t>
            </w:r>
            <w:r w:rsidR="003542B8" w:rsidRPr="004E6003">
              <w:rPr>
                <w:rFonts w:ascii="Times New Roman" w:hAnsi="Times New Roman" w:cs="Times New Roman"/>
                <w:sz w:val="28"/>
                <w:szCs w:val="28"/>
              </w:rPr>
              <w:t>(содержание племенного маточного поголовья сельскохозяйственных животных)</w:t>
            </w:r>
          </w:p>
        </w:tc>
      </w:tr>
      <w:tr w:rsidR="00AF0C1E" w:rsidRPr="004E6003" w:rsidTr="00424AF1">
        <w:trPr>
          <w:trHeight w:hRule="exact" w:val="1983"/>
        </w:trPr>
        <w:tc>
          <w:tcPr>
            <w:tcW w:w="3102" w:type="dxa"/>
            <w:shd w:val="clear" w:color="auto" w:fill="auto"/>
          </w:tcPr>
          <w:p w:rsidR="00AF0C1E" w:rsidRPr="004E6003" w:rsidRDefault="00AF0C1E"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Наименование бюджета бюджетной системы Р</w:t>
            </w:r>
            <w:r w:rsidR="00940845" w:rsidRPr="004E6003">
              <w:rPr>
                <w:rFonts w:ascii="Times New Roman" w:eastAsia="Times New Roman" w:hAnsi="Times New Roman" w:cs="Times New Roman"/>
                <w:color w:val="000000"/>
                <w:spacing w:val="-2"/>
                <w:sz w:val="28"/>
                <w:szCs w:val="28"/>
              </w:rPr>
              <w:t xml:space="preserve">оссийской </w:t>
            </w:r>
            <w:r w:rsidRPr="004E6003">
              <w:rPr>
                <w:rFonts w:ascii="Times New Roman" w:eastAsia="Times New Roman" w:hAnsi="Times New Roman" w:cs="Times New Roman"/>
                <w:color w:val="000000"/>
                <w:spacing w:val="-2"/>
                <w:sz w:val="28"/>
                <w:szCs w:val="28"/>
              </w:rPr>
              <w:t>Ф</w:t>
            </w:r>
            <w:r w:rsidR="0063660E" w:rsidRPr="004E6003">
              <w:rPr>
                <w:rFonts w:ascii="Times New Roman" w:eastAsia="Times New Roman" w:hAnsi="Times New Roman" w:cs="Times New Roman"/>
                <w:color w:val="000000"/>
                <w:spacing w:val="-2"/>
                <w:sz w:val="28"/>
                <w:szCs w:val="28"/>
              </w:rPr>
              <w:t>едерации</w:t>
            </w:r>
            <w:r w:rsidR="00EB2C73">
              <w:rPr>
                <w:rFonts w:ascii="Times New Roman" w:eastAsia="Times New Roman" w:hAnsi="Times New Roman" w:cs="Times New Roman"/>
                <w:color w:val="000000"/>
                <w:spacing w:val="-2"/>
                <w:sz w:val="28"/>
                <w:szCs w:val="28"/>
              </w:rPr>
              <w:t>,</w:t>
            </w:r>
            <w:r w:rsidRPr="004E6003">
              <w:rPr>
                <w:rFonts w:ascii="Times New Roman" w:eastAsia="Times New Roman" w:hAnsi="Times New Roman" w:cs="Times New Roman"/>
                <w:color w:val="000000"/>
                <w:spacing w:val="-2"/>
                <w:sz w:val="28"/>
                <w:szCs w:val="28"/>
              </w:rPr>
              <w:t xml:space="preserve"> из которого предоставляется субсидия</w:t>
            </w:r>
          </w:p>
        </w:tc>
        <w:tc>
          <w:tcPr>
            <w:tcW w:w="6200" w:type="dxa"/>
            <w:shd w:val="clear" w:color="auto" w:fill="auto"/>
          </w:tcPr>
          <w:p w:rsidR="001B6B36" w:rsidRPr="004E6003" w:rsidRDefault="004E6003"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б</w:t>
            </w:r>
            <w:r w:rsidR="001B6B36" w:rsidRPr="004E6003">
              <w:rPr>
                <w:rFonts w:ascii="Times New Roman" w:eastAsia="Times New Roman" w:hAnsi="Times New Roman" w:cs="Times New Roman"/>
                <w:color w:val="000000"/>
                <w:spacing w:val="-2"/>
                <w:sz w:val="28"/>
                <w:szCs w:val="28"/>
              </w:rPr>
              <w:t>юджет Республики Башкортостан</w:t>
            </w:r>
          </w:p>
        </w:tc>
      </w:tr>
      <w:tr w:rsidR="00032D1D" w:rsidRPr="004E6003" w:rsidTr="004E6003">
        <w:trPr>
          <w:trHeight w:hRule="exact" w:val="854"/>
        </w:trPr>
        <w:tc>
          <w:tcPr>
            <w:tcW w:w="3102"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Тип субсидии</w:t>
            </w:r>
          </w:p>
        </w:tc>
        <w:tc>
          <w:tcPr>
            <w:tcW w:w="6200" w:type="dxa"/>
            <w:shd w:val="clear" w:color="auto" w:fill="auto"/>
          </w:tcPr>
          <w:p w:rsidR="00032D1D" w:rsidRPr="004E6003" w:rsidRDefault="004E6003" w:rsidP="004E6003">
            <w:pPr>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с</w:t>
            </w:r>
            <w:r w:rsidR="00115ABD" w:rsidRPr="004E6003">
              <w:rPr>
                <w:rFonts w:ascii="Times New Roman" w:eastAsia="Times New Roman" w:hAnsi="Times New Roman" w:cs="Times New Roman"/>
                <w:color w:val="000000"/>
                <w:spacing w:val="-2"/>
                <w:sz w:val="28"/>
                <w:szCs w:val="28"/>
              </w:rPr>
              <w:t>убсидии на производство (реализацию) продукции</w:t>
            </w:r>
          </w:p>
        </w:tc>
      </w:tr>
      <w:tr w:rsidR="00032D1D" w:rsidRPr="004E6003" w:rsidTr="004E6003">
        <w:trPr>
          <w:trHeight w:hRule="exact" w:val="866"/>
        </w:trPr>
        <w:tc>
          <w:tcPr>
            <w:tcW w:w="3102"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w:t>
            </w:r>
            <w:r w:rsidR="00080E7B" w:rsidRPr="004E6003">
              <w:rPr>
                <w:rFonts w:ascii="Times New Roman" w:eastAsia="Times New Roman" w:hAnsi="Times New Roman" w:cs="Times New Roman"/>
                <w:color w:val="000000"/>
                <w:spacing w:val="-2"/>
                <w:sz w:val="28"/>
                <w:szCs w:val="28"/>
              </w:rPr>
              <w:t xml:space="preserve">пособ предоставления средств </w:t>
            </w:r>
            <w:r w:rsidR="001B6B36" w:rsidRPr="004E6003">
              <w:rPr>
                <w:rFonts w:ascii="Times New Roman" w:eastAsia="Times New Roman" w:hAnsi="Times New Roman" w:cs="Times New Roman"/>
                <w:color w:val="000000"/>
                <w:spacing w:val="-2"/>
                <w:sz w:val="28"/>
                <w:szCs w:val="28"/>
              </w:rPr>
              <w:t xml:space="preserve">из </w:t>
            </w:r>
            <w:r w:rsidRPr="004E6003">
              <w:rPr>
                <w:rFonts w:ascii="Times New Roman" w:eastAsia="Times New Roman" w:hAnsi="Times New Roman" w:cs="Times New Roman"/>
                <w:color w:val="000000"/>
                <w:spacing w:val="-2"/>
                <w:sz w:val="28"/>
                <w:szCs w:val="28"/>
              </w:rPr>
              <w:t>бюджета</w:t>
            </w:r>
          </w:p>
        </w:tc>
        <w:tc>
          <w:tcPr>
            <w:tcW w:w="6200"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 xml:space="preserve">возмещение затрат </w:t>
            </w:r>
          </w:p>
        </w:tc>
      </w:tr>
      <w:tr w:rsidR="00032D1D" w:rsidRPr="004E6003" w:rsidTr="004E6003">
        <w:trPr>
          <w:trHeight w:hRule="exact" w:val="837"/>
        </w:trPr>
        <w:tc>
          <w:tcPr>
            <w:tcW w:w="3102"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Способ отбора получателей</w:t>
            </w:r>
          </w:p>
        </w:tc>
        <w:tc>
          <w:tcPr>
            <w:tcW w:w="6200" w:type="dxa"/>
            <w:shd w:val="clear" w:color="auto" w:fill="auto"/>
          </w:tcPr>
          <w:p w:rsidR="00032D1D" w:rsidRPr="004E6003" w:rsidRDefault="00032D1D"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запрос предложений</w:t>
            </w:r>
          </w:p>
        </w:tc>
      </w:tr>
      <w:tr w:rsidR="001B6B36" w:rsidRPr="004E6003" w:rsidTr="004E6003">
        <w:trPr>
          <w:trHeight w:hRule="exact" w:val="1118"/>
        </w:trPr>
        <w:tc>
          <w:tcPr>
            <w:tcW w:w="3102" w:type="dxa"/>
            <w:shd w:val="clear" w:color="auto" w:fill="auto"/>
          </w:tcPr>
          <w:p w:rsidR="001B6B36" w:rsidRPr="004E6003" w:rsidRDefault="001B6B36"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Отбор получателей проходит в ГИИС «Электронный бюджет»</w:t>
            </w:r>
          </w:p>
        </w:tc>
        <w:tc>
          <w:tcPr>
            <w:tcW w:w="6200" w:type="dxa"/>
            <w:shd w:val="clear" w:color="auto" w:fill="auto"/>
          </w:tcPr>
          <w:p w:rsidR="001B6B36" w:rsidRPr="004E6003" w:rsidRDefault="004E6003" w:rsidP="004E6003">
            <w:pPr>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д</w:t>
            </w:r>
            <w:r w:rsidR="00E037A1" w:rsidRPr="004E6003">
              <w:rPr>
                <w:rFonts w:ascii="Times New Roman" w:eastAsia="Times New Roman" w:hAnsi="Times New Roman" w:cs="Times New Roman"/>
                <w:color w:val="000000"/>
                <w:spacing w:val="-2"/>
                <w:sz w:val="28"/>
                <w:szCs w:val="28"/>
              </w:rPr>
              <w:t>а</w:t>
            </w:r>
          </w:p>
        </w:tc>
      </w:tr>
      <w:tr w:rsidR="001B6B36" w:rsidRPr="004E6003" w:rsidTr="004E6003">
        <w:trPr>
          <w:trHeight w:hRule="exact" w:val="865"/>
        </w:trPr>
        <w:tc>
          <w:tcPr>
            <w:tcW w:w="3102" w:type="dxa"/>
            <w:shd w:val="clear" w:color="auto" w:fill="auto"/>
          </w:tcPr>
          <w:p w:rsidR="001B6B36" w:rsidRPr="004E6003" w:rsidRDefault="001B6B36"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Для служебного пользования</w:t>
            </w:r>
          </w:p>
        </w:tc>
        <w:tc>
          <w:tcPr>
            <w:tcW w:w="6200" w:type="dxa"/>
            <w:shd w:val="clear" w:color="auto" w:fill="auto"/>
          </w:tcPr>
          <w:p w:rsidR="001B6B36" w:rsidRPr="004E6003" w:rsidRDefault="004E6003" w:rsidP="004E6003">
            <w:pPr>
              <w:ind w:left="57" w:right="57"/>
              <w:contextualSpacing/>
              <w:rPr>
                <w:rFonts w:ascii="Times New Roman" w:hAnsi="Times New Roman" w:cs="Times New Roman"/>
                <w:sz w:val="28"/>
                <w:szCs w:val="28"/>
              </w:rPr>
            </w:pPr>
            <w:r>
              <w:rPr>
                <w:rFonts w:ascii="Times New Roman" w:eastAsia="Times New Roman" w:hAnsi="Times New Roman" w:cs="Times New Roman"/>
                <w:color w:val="000000"/>
                <w:spacing w:val="-2"/>
                <w:sz w:val="28"/>
                <w:szCs w:val="28"/>
              </w:rPr>
              <w:t>н</w:t>
            </w:r>
            <w:r w:rsidR="001B6B36" w:rsidRPr="004E6003">
              <w:rPr>
                <w:rFonts w:ascii="Times New Roman" w:eastAsia="Times New Roman" w:hAnsi="Times New Roman" w:cs="Times New Roman"/>
                <w:color w:val="000000"/>
                <w:spacing w:val="-2"/>
                <w:sz w:val="28"/>
                <w:szCs w:val="28"/>
              </w:rPr>
              <w:t>ет</w:t>
            </w:r>
          </w:p>
        </w:tc>
      </w:tr>
      <w:tr w:rsidR="001B6B36" w:rsidRPr="004E6003" w:rsidTr="00424AF1">
        <w:trPr>
          <w:trHeight w:hRule="exact" w:val="1410"/>
        </w:trPr>
        <w:tc>
          <w:tcPr>
            <w:tcW w:w="3102" w:type="dxa"/>
            <w:shd w:val="clear" w:color="auto" w:fill="auto"/>
          </w:tcPr>
          <w:p w:rsidR="001B6B36" w:rsidRPr="004E6003" w:rsidRDefault="001B6B36"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Направлено на реализацию новаций в сфере искусственного интеллекта</w:t>
            </w:r>
          </w:p>
        </w:tc>
        <w:tc>
          <w:tcPr>
            <w:tcW w:w="6200" w:type="dxa"/>
            <w:shd w:val="clear" w:color="auto" w:fill="auto"/>
          </w:tcPr>
          <w:p w:rsidR="001B6B36" w:rsidRPr="004E6003" w:rsidRDefault="004E6003" w:rsidP="004E6003">
            <w:pPr>
              <w:ind w:left="57" w:right="57"/>
              <w:contextualSpacing/>
              <w:rPr>
                <w:rFonts w:ascii="Times New Roman" w:hAnsi="Times New Roman" w:cs="Times New Roman"/>
                <w:sz w:val="28"/>
                <w:szCs w:val="28"/>
              </w:rPr>
            </w:pPr>
            <w:r>
              <w:rPr>
                <w:rFonts w:ascii="Times New Roman" w:eastAsia="Times New Roman" w:hAnsi="Times New Roman" w:cs="Times New Roman"/>
                <w:color w:val="000000"/>
                <w:spacing w:val="-2"/>
                <w:sz w:val="28"/>
                <w:szCs w:val="28"/>
              </w:rPr>
              <w:t>н</w:t>
            </w:r>
            <w:r w:rsidR="001B6B36" w:rsidRPr="004E6003">
              <w:rPr>
                <w:rFonts w:ascii="Times New Roman" w:eastAsia="Times New Roman" w:hAnsi="Times New Roman" w:cs="Times New Roman"/>
                <w:color w:val="000000"/>
                <w:spacing w:val="-2"/>
                <w:sz w:val="28"/>
                <w:szCs w:val="28"/>
              </w:rPr>
              <w:t>ет</w:t>
            </w:r>
          </w:p>
        </w:tc>
      </w:tr>
    </w:tbl>
    <w:p w:rsidR="001B6B36" w:rsidRPr="004E6003" w:rsidRDefault="001B6B36" w:rsidP="00D10DD4">
      <w:pPr>
        <w:ind w:firstLine="709"/>
        <w:contextualSpacing/>
        <w:rPr>
          <w:rFonts w:ascii="Times New Roman" w:eastAsia="Calibri" w:hAnsi="Times New Roman" w:cs="Times New Roman"/>
          <w:sz w:val="28"/>
          <w:szCs w:val="28"/>
          <w:lang w:eastAsia="en-US"/>
        </w:rPr>
      </w:pPr>
    </w:p>
    <w:p w:rsidR="003542B8" w:rsidRPr="004E6003" w:rsidRDefault="003542B8" w:rsidP="00424AF1">
      <w:pPr>
        <w:pStyle w:val="a4"/>
        <w:numPr>
          <w:ilvl w:val="1"/>
          <w:numId w:val="6"/>
        </w:numPr>
        <w:ind w:left="0" w:firstLine="0"/>
        <w:jc w:val="center"/>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Реквизиты нормативн</w:t>
      </w:r>
      <w:r w:rsidR="00900C52">
        <w:rPr>
          <w:rFonts w:ascii="Times New Roman" w:eastAsia="Calibri" w:hAnsi="Times New Roman" w:cs="Times New Roman"/>
          <w:sz w:val="28"/>
          <w:szCs w:val="28"/>
          <w:lang w:eastAsia="en-US"/>
        </w:rPr>
        <w:t>ых</w:t>
      </w:r>
      <w:r w:rsidRPr="004E6003">
        <w:rPr>
          <w:rFonts w:ascii="Times New Roman" w:eastAsia="Calibri" w:hAnsi="Times New Roman" w:cs="Times New Roman"/>
          <w:sz w:val="28"/>
          <w:szCs w:val="28"/>
          <w:lang w:eastAsia="en-US"/>
        </w:rPr>
        <w:t xml:space="preserve"> правов</w:t>
      </w:r>
      <w:r w:rsidR="00900C52">
        <w:rPr>
          <w:rFonts w:ascii="Times New Roman" w:eastAsia="Calibri" w:hAnsi="Times New Roman" w:cs="Times New Roman"/>
          <w:sz w:val="28"/>
          <w:szCs w:val="28"/>
          <w:lang w:eastAsia="en-US"/>
        </w:rPr>
        <w:t>ых</w:t>
      </w:r>
      <w:r w:rsidRPr="004E6003">
        <w:rPr>
          <w:rFonts w:ascii="Times New Roman" w:eastAsia="Calibri" w:hAnsi="Times New Roman" w:cs="Times New Roman"/>
          <w:sz w:val="28"/>
          <w:szCs w:val="28"/>
          <w:lang w:eastAsia="en-US"/>
        </w:rPr>
        <w:t xml:space="preserve"> акт</w:t>
      </w:r>
      <w:r w:rsidR="00900C52">
        <w:rPr>
          <w:rFonts w:ascii="Times New Roman" w:eastAsia="Calibri" w:hAnsi="Times New Roman" w:cs="Times New Roman"/>
          <w:sz w:val="28"/>
          <w:szCs w:val="28"/>
          <w:lang w:eastAsia="en-US"/>
        </w:rPr>
        <w:t>ов</w:t>
      </w:r>
    </w:p>
    <w:p w:rsidR="003542B8" w:rsidRPr="004E6003" w:rsidRDefault="003542B8" w:rsidP="003542B8">
      <w:pPr>
        <w:ind w:firstLine="709"/>
        <w:contextualSpacing/>
        <w:rPr>
          <w:rFonts w:ascii="Times New Roman" w:eastAsia="Calibri" w:hAnsi="Times New Roman" w:cs="Times New Roman"/>
          <w:sz w:val="28"/>
          <w:szCs w:val="28"/>
          <w:lang w:eastAsia="en-US"/>
        </w:rPr>
      </w:pPr>
    </w:p>
    <w:tbl>
      <w:tblPr>
        <w:tblStyle w:val="a3"/>
        <w:tblW w:w="0" w:type="auto"/>
        <w:tblInd w:w="-5" w:type="dxa"/>
        <w:tblLook w:val="04A0" w:firstRow="1" w:lastRow="0" w:firstColumn="1" w:lastColumn="0" w:noHBand="0" w:noVBand="1"/>
      </w:tblPr>
      <w:tblGrid>
        <w:gridCol w:w="2079"/>
        <w:gridCol w:w="7270"/>
      </w:tblGrid>
      <w:tr w:rsidR="003542B8" w:rsidRPr="004E6003" w:rsidTr="001B4DA9">
        <w:tc>
          <w:tcPr>
            <w:tcW w:w="1715"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1. Вид</w:t>
            </w:r>
          </w:p>
        </w:tc>
        <w:tc>
          <w:tcPr>
            <w:tcW w:w="8059"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постановление Правительства Российской Федерации</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Номер</w:t>
            </w:r>
          </w:p>
        </w:tc>
        <w:tc>
          <w:tcPr>
            <w:tcW w:w="8059"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1780</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Дата</w:t>
            </w:r>
          </w:p>
        </w:tc>
        <w:tc>
          <w:tcPr>
            <w:tcW w:w="8059"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25 октября 2023 года</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Статус</w:t>
            </w:r>
          </w:p>
        </w:tc>
        <w:tc>
          <w:tcPr>
            <w:tcW w:w="8059"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действующий</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hideMark/>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lastRenderedPageBreak/>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3542B8" w:rsidRPr="004E6003" w:rsidRDefault="00900C52" w:rsidP="004E6003">
            <w:pPr>
              <w:ind w:left="57" w:right="57"/>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3542B8" w:rsidRPr="004E6003">
              <w:rPr>
                <w:rFonts w:ascii="Times New Roman" w:eastAsia="Calibri" w:hAnsi="Times New Roman" w:cs="Times New Roman"/>
                <w:sz w:val="28"/>
                <w:szCs w:val="28"/>
                <w:lang w:eastAsia="en-US"/>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4E6003">
              <w:rPr>
                <w:rFonts w:ascii="Times New Roman" w:eastAsia="Calibri" w:hAnsi="Times New Roman" w:cs="Times New Roman"/>
                <w:sz w:val="28"/>
                <w:szCs w:val="28"/>
                <w:lang w:eastAsia="en-US"/>
              </w:rPr>
              <w:t>–</w:t>
            </w:r>
            <w:r w:rsidR="003542B8" w:rsidRPr="004E6003">
              <w:rPr>
                <w:rFonts w:ascii="Times New Roman" w:eastAsia="Calibri" w:hAnsi="Times New Roman" w:cs="Times New Roman"/>
                <w:sz w:val="28"/>
                <w:szCs w:val="28"/>
                <w:lang w:eastAsia="en-US"/>
              </w:rPr>
              <w:t xml:space="preserve"> производителям товаров, работ, услуг</w:t>
            </w:r>
            <w:r>
              <w:rPr>
                <w:rFonts w:ascii="Times New Roman" w:eastAsia="Calibri" w:hAnsi="Times New Roman" w:cs="Times New Roman"/>
                <w:sz w:val="28"/>
                <w:szCs w:val="28"/>
                <w:lang w:eastAsia="en-US"/>
              </w:rPr>
              <w:t>»</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2. Вид</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постановление Правительства Российской Федерации</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Номер</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1781</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Дата</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25 октября 2023 года</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Статус</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действующий</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900C52" w:rsidP="004E6003">
            <w:pPr>
              <w:ind w:left="57" w:right="57"/>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3542B8" w:rsidRPr="004E6003">
              <w:rPr>
                <w:rFonts w:ascii="Times New Roman" w:eastAsia="Calibri" w:hAnsi="Times New Roman" w:cs="Times New Roman"/>
                <w:sz w:val="28"/>
                <w:szCs w:val="28"/>
                <w:lang w:eastAsia="en-US"/>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4E6003">
              <w:rPr>
                <w:rFonts w:ascii="Times New Roman" w:eastAsia="Calibri" w:hAnsi="Times New Roman" w:cs="Times New Roman"/>
                <w:sz w:val="28"/>
                <w:szCs w:val="28"/>
                <w:lang w:eastAsia="en-US"/>
              </w:rPr>
              <w:t>–</w:t>
            </w:r>
            <w:r w:rsidR="003542B8" w:rsidRPr="004E6003">
              <w:rPr>
                <w:rFonts w:ascii="Times New Roman" w:eastAsia="Calibri" w:hAnsi="Times New Roman" w:cs="Times New Roman"/>
                <w:sz w:val="28"/>
                <w:szCs w:val="28"/>
                <w:lang w:eastAsia="en-US"/>
              </w:rPr>
              <w:t xml:space="preserve"> производителям товаров, работ, услуг</w:t>
            </w:r>
            <w:r>
              <w:rPr>
                <w:rFonts w:ascii="Times New Roman" w:eastAsia="Calibri" w:hAnsi="Times New Roman" w:cs="Times New Roman"/>
                <w:sz w:val="28"/>
                <w:szCs w:val="28"/>
                <w:lang w:eastAsia="en-US"/>
              </w:rPr>
              <w:t>»</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3. Вид</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постановление Правительства Российской Федерации</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Номер</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717</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Дата</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14 июля 2012 года</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Статус</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действующий</w:t>
            </w:r>
          </w:p>
        </w:tc>
      </w:tr>
      <w:tr w:rsidR="003542B8" w:rsidRPr="004E6003" w:rsidTr="001B4DA9">
        <w:tc>
          <w:tcPr>
            <w:tcW w:w="1715" w:type="dxa"/>
            <w:tcBorders>
              <w:top w:val="single" w:sz="4" w:space="0" w:color="auto"/>
              <w:left w:val="single" w:sz="4" w:space="0" w:color="auto"/>
              <w:bottom w:val="single" w:sz="4" w:space="0" w:color="auto"/>
              <w:right w:val="single" w:sz="4" w:space="0" w:color="auto"/>
            </w:tcBorders>
          </w:tcPr>
          <w:p w:rsidR="003542B8" w:rsidRPr="004E6003" w:rsidRDefault="003542B8" w:rsidP="004E6003">
            <w:pPr>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3542B8" w:rsidRPr="004E6003" w:rsidRDefault="00900C52" w:rsidP="004E6003">
            <w:pPr>
              <w:ind w:left="57" w:right="57"/>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r w:rsidR="003542B8" w:rsidRPr="004E6003">
              <w:rPr>
                <w:rFonts w:ascii="Times New Roman" w:eastAsia="Calibri" w:hAnsi="Times New Roman" w:cs="Times New Roman"/>
                <w:sz w:val="28"/>
                <w:szCs w:val="28"/>
                <w:lang w:eastAsia="en-US"/>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lang w:eastAsia="en-US"/>
              </w:rPr>
              <w:t>»</w:t>
            </w:r>
          </w:p>
        </w:tc>
      </w:tr>
    </w:tbl>
    <w:p w:rsidR="00EF42E3" w:rsidRPr="004E6003" w:rsidRDefault="00EF42E3" w:rsidP="00D10DD4">
      <w:pPr>
        <w:ind w:firstLine="709"/>
        <w:contextualSpacing/>
        <w:rPr>
          <w:rFonts w:ascii="Times New Roman" w:eastAsia="Calibri" w:hAnsi="Times New Roman" w:cs="Times New Roman"/>
          <w:sz w:val="28"/>
          <w:szCs w:val="28"/>
          <w:lang w:eastAsia="en-US"/>
        </w:rPr>
      </w:pPr>
    </w:p>
    <w:p w:rsidR="00104441" w:rsidRPr="009918B1" w:rsidRDefault="009918B1" w:rsidP="009918B1">
      <w:pPr>
        <w:pStyle w:val="a4"/>
        <w:numPr>
          <w:ilvl w:val="0"/>
          <w:numId w:val="6"/>
        </w:numPr>
        <w:jc w:val="center"/>
        <w:rPr>
          <w:rFonts w:ascii="Times New Roman" w:eastAsia="Times New Roman" w:hAnsi="Times New Roman" w:cs="Times New Roman"/>
          <w:bCs/>
          <w:color w:val="000000"/>
          <w:spacing w:val="-2"/>
          <w:sz w:val="28"/>
          <w:szCs w:val="28"/>
        </w:rPr>
      </w:pPr>
      <w:r w:rsidRPr="009918B1">
        <w:rPr>
          <w:rFonts w:ascii="Times New Roman" w:eastAsia="Times New Roman" w:hAnsi="Times New Roman" w:cs="Times New Roman"/>
          <w:bCs/>
          <w:color w:val="000000"/>
          <w:spacing w:val="-2"/>
          <w:sz w:val="28"/>
          <w:szCs w:val="28"/>
        </w:rPr>
        <w:t>И</w:t>
      </w:r>
      <w:r w:rsidR="00E246C5" w:rsidRPr="009918B1">
        <w:rPr>
          <w:rFonts w:ascii="Times New Roman" w:eastAsia="Times New Roman" w:hAnsi="Times New Roman" w:cs="Times New Roman"/>
          <w:bCs/>
          <w:color w:val="000000"/>
          <w:spacing w:val="-2"/>
          <w:sz w:val="28"/>
          <w:szCs w:val="28"/>
        </w:rPr>
        <w:t>спользуем</w:t>
      </w:r>
      <w:r w:rsidRPr="009918B1">
        <w:rPr>
          <w:rFonts w:ascii="Times New Roman" w:eastAsia="Times New Roman" w:hAnsi="Times New Roman" w:cs="Times New Roman"/>
          <w:bCs/>
          <w:color w:val="000000"/>
          <w:spacing w:val="-2"/>
          <w:sz w:val="28"/>
          <w:szCs w:val="28"/>
        </w:rPr>
        <w:t>ы</w:t>
      </w:r>
      <w:r w:rsidR="00B660F6" w:rsidRPr="009918B1">
        <w:rPr>
          <w:rFonts w:ascii="Times New Roman" w:eastAsia="Times New Roman" w:hAnsi="Times New Roman" w:cs="Times New Roman"/>
          <w:bCs/>
          <w:color w:val="000000"/>
          <w:spacing w:val="-2"/>
          <w:sz w:val="28"/>
          <w:szCs w:val="28"/>
        </w:rPr>
        <w:t xml:space="preserve">е </w:t>
      </w:r>
      <w:r w:rsidRPr="009918B1">
        <w:rPr>
          <w:rFonts w:ascii="Times New Roman" w:eastAsia="Times New Roman" w:hAnsi="Times New Roman" w:cs="Times New Roman"/>
          <w:bCs/>
          <w:color w:val="000000"/>
          <w:spacing w:val="-2"/>
          <w:sz w:val="28"/>
          <w:szCs w:val="28"/>
        </w:rPr>
        <w:t>понятия</w:t>
      </w:r>
    </w:p>
    <w:p w:rsidR="009918B1" w:rsidRPr="009918B1" w:rsidRDefault="009918B1" w:rsidP="009E0B1E">
      <w:pPr>
        <w:pStyle w:val="a4"/>
        <w:ind w:left="450"/>
        <w:rPr>
          <w:rFonts w:ascii="Times New Roman" w:eastAsia="Times New Roman" w:hAnsi="Times New Roman" w:cs="Times New Roman"/>
          <w:color w:val="000000"/>
          <w:spacing w:val="-2"/>
          <w:sz w:val="28"/>
          <w:szCs w:val="28"/>
        </w:rPr>
      </w:pPr>
    </w:p>
    <w:p w:rsidR="00104441" w:rsidRPr="004E6003" w:rsidRDefault="00104441" w:rsidP="00104441">
      <w:pPr>
        <w:ind w:firstLine="708"/>
        <w:contextualSpacing/>
        <w:jc w:val="both"/>
        <w:rPr>
          <w:rFonts w:ascii="Times New Roman" w:hAnsi="Times New Roman" w:cs="Times New Roman"/>
          <w:sz w:val="28"/>
          <w:szCs w:val="28"/>
        </w:rPr>
      </w:pPr>
      <w:r w:rsidRPr="004E6003">
        <w:rPr>
          <w:rFonts w:ascii="Times New Roman" w:eastAsia="Times New Roman" w:hAnsi="Times New Roman" w:cs="Times New Roman"/>
          <w:color w:val="000000"/>
          <w:spacing w:val="-2"/>
          <w:sz w:val="28"/>
          <w:szCs w:val="28"/>
        </w:rPr>
        <w:t>Участник</w:t>
      </w:r>
      <w:r w:rsidR="00424AF1">
        <w:rPr>
          <w:rFonts w:ascii="Times New Roman" w:eastAsia="Times New Roman" w:hAnsi="Times New Roman" w:cs="Times New Roman"/>
          <w:color w:val="000000"/>
          <w:spacing w:val="-2"/>
          <w:sz w:val="28"/>
          <w:szCs w:val="28"/>
        </w:rPr>
        <w:t>и</w:t>
      </w:r>
      <w:r w:rsidRPr="004E6003">
        <w:rPr>
          <w:rFonts w:ascii="Times New Roman" w:eastAsia="Times New Roman" w:hAnsi="Times New Roman" w:cs="Times New Roman"/>
          <w:color w:val="000000"/>
          <w:spacing w:val="-2"/>
          <w:sz w:val="28"/>
          <w:szCs w:val="28"/>
        </w:rPr>
        <w:t xml:space="preserve"> отбора (получател</w:t>
      </w:r>
      <w:r w:rsidR="00424AF1">
        <w:rPr>
          <w:rFonts w:ascii="Times New Roman" w:eastAsia="Times New Roman" w:hAnsi="Times New Roman" w:cs="Times New Roman"/>
          <w:color w:val="000000"/>
          <w:spacing w:val="-2"/>
          <w:sz w:val="28"/>
          <w:szCs w:val="28"/>
        </w:rPr>
        <w:t>и</w:t>
      </w:r>
      <w:r w:rsidRPr="004E6003">
        <w:rPr>
          <w:rFonts w:ascii="Times New Roman" w:eastAsia="Times New Roman" w:hAnsi="Times New Roman" w:cs="Times New Roman"/>
          <w:color w:val="000000"/>
          <w:spacing w:val="-2"/>
          <w:sz w:val="28"/>
          <w:szCs w:val="28"/>
        </w:rPr>
        <w:t xml:space="preserve"> субсидии) – </w:t>
      </w:r>
      <w:r w:rsidRPr="004E6003">
        <w:rPr>
          <w:rFonts w:ascii="Times New Roman" w:hAnsi="Times New Roman" w:cs="Times New Roman"/>
          <w:sz w:val="28"/>
          <w:szCs w:val="28"/>
        </w:rPr>
        <w:t>сельскохозяйственны</w:t>
      </w:r>
      <w:r w:rsidR="00424AF1">
        <w:rPr>
          <w:rFonts w:ascii="Times New Roman" w:hAnsi="Times New Roman" w:cs="Times New Roman"/>
          <w:sz w:val="28"/>
          <w:szCs w:val="28"/>
        </w:rPr>
        <w:t>е</w:t>
      </w:r>
      <w:r w:rsidRPr="004E6003">
        <w:rPr>
          <w:rFonts w:ascii="Times New Roman" w:hAnsi="Times New Roman" w:cs="Times New Roman"/>
          <w:sz w:val="28"/>
          <w:szCs w:val="28"/>
        </w:rPr>
        <w:t xml:space="preserve"> товаропроизводител</w:t>
      </w:r>
      <w:r w:rsidR="00424AF1">
        <w:rPr>
          <w:rFonts w:ascii="Times New Roman" w:hAnsi="Times New Roman" w:cs="Times New Roman"/>
          <w:sz w:val="28"/>
          <w:szCs w:val="28"/>
        </w:rPr>
        <w:t>и</w:t>
      </w:r>
      <w:r w:rsidRPr="004E6003">
        <w:rPr>
          <w:rFonts w:ascii="Times New Roman" w:hAnsi="Times New Roman" w:cs="Times New Roman"/>
          <w:sz w:val="28"/>
          <w:szCs w:val="28"/>
        </w:rPr>
        <w:t>, включенны</w:t>
      </w:r>
      <w:r w:rsidR="00424AF1">
        <w:rPr>
          <w:rFonts w:ascii="Times New Roman" w:hAnsi="Times New Roman" w:cs="Times New Roman"/>
          <w:sz w:val="28"/>
          <w:szCs w:val="28"/>
        </w:rPr>
        <w:t>е</w:t>
      </w:r>
      <w:r w:rsidRPr="004E6003">
        <w:rPr>
          <w:rFonts w:ascii="Times New Roman" w:hAnsi="Times New Roman" w:cs="Times New Roman"/>
          <w:sz w:val="28"/>
          <w:szCs w:val="28"/>
        </w:rPr>
        <w:t xml:space="preserve"> в перечень сельскохозяйственных товаропроизводителей для предоставления субсидий на поддержку племенного животноводства, утверждаемый </w:t>
      </w:r>
      <w:r w:rsidRPr="004E6003">
        <w:rPr>
          <w:rFonts w:ascii="Times New Roman" w:eastAsia="Times New Roman" w:hAnsi="Times New Roman" w:cs="Times New Roman"/>
          <w:color w:val="000000"/>
          <w:spacing w:val="-2"/>
          <w:sz w:val="28"/>
          <w:szCs w:val="28"/>
        </w:rPr>
        <w:t>Министерством сельского хозяйства Республики Башкортостан</w:t>
      </w:r>
      <w:r w:rsidRPr="004E6003">
        <w:rPr>
          <w:rFonts w:ascii="Times New Roman" w:hAnsi="Times New Roman" w:cs="Times New Roman"/>
          <w:sz w:val="28"/>
          <w:szCs w:val="28"/>
        </w:rPr>
        <w:t xml:space="preserve"> в соответствии с Порядком включения сельскохозяйственных товаропроизводителей в перечень </w:t>
      </w:r>
      <w:r w:rsidR="00B9058D" w:rsidRPr="004E6003">
        <w:rPr>
          <w:rFonts w:ascii="Times New Roman" w:hAnsi="Times New Roman" w:cs="Times New Roman"/>
          <w:sz w:val="28"/>
          <w:szCs w:val="28"/>
        </w:rPr>
        <w:t>племенных хозяйств</w:t>
      </w:r>
      <w:r w:rsidRPr="004E6003">
        <w:rPr>
          <w:rFonts w:ascii="Times New Roman" w:hAnsi="Times New Roman" w:cs="Times New Roman"/>
          <w:sz w:val="28"/>
          <w:szCs w:val="28"/>
        </w:rPr>
        <w:t xml:space="preserve"> для предоставления субсидий из бюджета Республики Башкортостан на поддержку племенн</w:t>
      </w:r>
      <w:r w:rsidR="004358FD" w:rsidRPr="004E6003">
        <w:rPr>
          <w:rFonts w:ascii="Times New Roman" w:hAnsi="Times New Roman" w:cs="Times New Roman"/>
          <w:sz w:val="28"/>
          <w:szCs w:val="28"/>
        </w:rPr>
        <w:t>ого животноводства, утвержденным</w:t>
      </w:r>
      <w:r w:rsidRPr="004E6003">
        <w:rPr>
          <w:rFonts w:ascii="Times New Roman" w:hAnsi="Times New Roman" w:cs="Times New Roman"/>
          <w:sz w:val="28"/>
          <w:szCs w:val="28"/>
        </w:rPr>
        <w:t xml:space="preserve"> приказом </w:t>
      </w:r>
      <w:r w:rsidR="004358FD" w:rsidRPr="004E6003">
        <w:rPr>
          <w:rFonts w:ascii="Times New Roman" w:hAnsi="Times New Roman" w:cs="Times New Roman"/>
          <w:sz w:val="28"/>
          <w:szCs w:val="28"/>
        </w:rPr>
        <w:t>Министерства</w:t>
      </w:r>
      <w:r w:rsidRPr="004E6003">
        <w:rPr>
          <w:rFonts w:ascii="Times New Roman" w:eastAsia="Times New Roman" w:hAnsi="Times New Roman" w:cs="Times New Roman"/>
          <w:color w:val="000000"/>
          <w:spacing w:val="-2"/>
          <w:sz w:val="28"/>
          <w:szCs w:val="28"/>
        </w:rPr>
        <w:t xml:space="preserve"> сельского хозяйства Республики Башкортостан</w:t>
      </w:r>
      <w:r w:rsidR="00247A42" w:rsidRPr="004E6003">
        <w:rPr>
          <w:rFonts w:ascii="Times New Roman" w:eastAsia="Times New Roman" w:hAnsi="Times New Roman" w:cs="Times New Roman"/>
          <w:color w:val="000000"/>
          <w:spacing w:val="-2"/>
          <w:sz w:val="28"/>
          <w:szCs w:val="28"/>
        </w:rPr>
        <w:t xml:space="preserve"> </w:t>
      </w:r>
      <w:r w:rsidRPr="004E6003">
        <w:rPr>
          <w:rFonts w:ascii="Times New Roman" w:hAnsi="Times New Roman" w:cs="Times New Roman"/>
          <w:sz w:val="28"/>
          <w:szCs w:val="28"/>
        </w:rPr>
        <w:t xml:space="preserve">от 25 марта </w:t>
      </w:r>
      <w:r w:rsidR="00424AF1">
        <w:rPr>
          <w:rFonts w:ascii="Times New Roman" w:hAnsi="Times New Roman" w:cs="Times New Roman"/>
          <w:sz w:val="28"/>
          <w:szCs w:val="28"/>
        </w:rPr>
        <w:br/>
      </w:r>
      <w:r w:rsidRPr="004E6003">
        <w:rPr>
          <w:rFonts w:ascii="Times New Roman" w:hAnsi="Times New Roman" w:cs="Times New Roman"/>
          <w:sz w:val="28"/>
          <w:szCs w:val="28"/>
        </w:rPr>
        <w:t>2021 года №</w:t>
      </w:r>
      <w:r w:rsidR="00DC79E2" w:rsidRPr="004E6003">
        <w:rPr>
          <w:rFonts w:ascii="Times New Roman" w:hAnsi="Times New Roman" w:cs="Times New Roman"/>
          <w:sz w:val="28"/>
          <w:szCs w:val="28"/>
        </w:rPr>
        <w:t xml:space="preserve"> </w:t>
      </w:r>
      <w:r w:rsidRPr="004E6003">
        <w:rPr>
          <w:rFonts w:ascii="Times New Roman" w:hAnsi="Times New Roman" w:cs="Times New Roman"/>
          <w:sz w:val="28"/>
          <w:szCs w:val="28"/>
        </w:rPr>
        <w:t>34</w:t>
      </w:r>
      <w:r w:rsidR="00A40466" w:rsidRPr="004E6003">
        <w:rPr>
          <w:rFonts w:ascii="Times New Roman" w:hAnsi="Times New Roman" w:cs="Times New Roman"/>
          <w:sz w:val="28"/>
          <w:szCs w:val="28"/>
        </w:rPr>
        <w:t xml:space="preserve"> «Об утверждении Порядка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w:t>
      </w:r>
      <w:r w:rsidR="002444E3" w:rsidRPr="004E6003">
        <w:rPr>
          <w:rFonts w:ascii="Times New Roman" w:hAnsi="Times New Roman" w:cs="Times New Roman"/>
          <w:sz w:val="28"/>
          <w:szCs w:val="28"/>
        </w:rPr>
        <w:t>;</w:t>
      </w:r>
    </w:p>
    <w:p w:rsidR="002444E3" w:rsidRPr="004E6003" w:rsidRDefault="002444E3" w:rsidP="002444E3">
      <w:pPr>
        <w:ind w:firstLine="708"/>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затраты на поддержку племенного животноводства (содержание племенного маточного поголовья сельскохозяйственных животных) </w:t>
      </w:r>
      <w:r w:rsidRPr="004E6003">
        <w:rPr>
          <w:rFonts w:ascii="Times New Roman" w:eastAsia="Times New Roman" w:hAnsi="Times New Roman" w:cs="Times New Roman"/>
          <w:color w:val="000000"/>
          <w:spacing w:val="-2"/>
          <w:sz w:val="28"/>
          <w:szCs w:val="28"/>
        </w:rPr>
        <w:t xml:space="preserve">– </w:t>
      </w:r>
      <w:r w:rsidRPr="004E6003">
        <w:rPr>
          <w:rFonts w:ascii="Times New Roman" w:hAnsi="Times New Roman" w:cs="Times New Roman"/>
          <w:sz w:val="28"/>
          <w:szCs w:val="28"/>
        </w:rPr>
        <w:t xml:space="preserve">затраты на приобретение кормов, и (или) комбикормов, и (или) кормовых добавок, и (или) сырья для производства комбикормов, малоценных и </w:t>
      </w:r>
      <w:r w:rsidRPr="004E6003">
        <w:rPr>
          <w:rFonts w:ascii="Times New Roman" w:hAnsi="Times New Roman" w:cs="Times New Roman"/>
          <w:sz w:val="28"/>
          <w:szCs w:val="28"/>
        </w:rPr>
        <w:lastRenderedPageBreak/>
        <w:t xml:space="preserve">быстроизнашивающихся предметов (спецодежда, </w:t>
      </w:r>
      <w:proofErr w:type="spellStart"/>
      <w:r w:rsidRPr="004E6003">
        <w:rPr>
          <w:rFonts w:ascii="Times New Roman" w:hAnsi="Times New Roman" w:cs="Times New Roman"/>
          <w:sz w:val="28"/>
          <w:szCs w:val="28"/>
        </w:rPr>
        <w:t>спецобувь</w:t>
      </w:r>
      <w:proofErr w:type="spellEnd"/>
      <w:r w:rsidRPr="004E6003">
        <w:rPr>
          <w:rFonts w:ascii="Times New Roman" w:hAnsi="Times New Roman" w:cs="Times New Roman"/>
          <w:sz w:val="28"/>
          <w:szCs w:val="28"/>
        </w:rPr>
        <w:t xml:space="preserve"> и т.д.), на ветеринарное обслуживание (</w:t>
      </w:r>
      <w:proofErr w:type="spellStart"/>
      <w:r w:rsidRPr="004E6003">
        <w:rPr>
          <w:rFonts w:ascii="Times New Roman" w:hAnsi="Times New Roman" w:cs="Times New Roman"/>
          <w:sz w:val="28"/>
          <w:szCs w:val="28"/>
        </w:rPr>
        <w:t>ветпрепараты</w:t>
      </w:r>
      <w:proofErr w:type="spellEnd"/>
      <w:r w:rsidRPr="004E6003">
        <w:rPr>
          <w:rFonts w:ascii="Times New Roman" w:hAnsi="Times New Roman" w:cs="Times New Roman"/>
          <w:sz w:val="28"/>
          <w:szCs w:val="28"/>
        </w:rPr>
        <w:t xml:space="preserve">, </w:t>
      </w:r>
      <w:proofErr w:type="spellStart"/>
      <w:r w:rsidRPr="004E6003">
        <w:rPr>
          <w:rFonts w:ascii="Times New Roman" w:hAnsi="Times New Roman" w:cs="Times New Roman"/>
          <w:sz w:val="28"/>
          <w:szCs w:val="28"/>
        </w:rPr>
        <w:t>ветоборудование</w:t>
      </w:r>
      <w:proofErr w:type="spellEnd"/>
      <w:r w:rsidRPr="004E6003">
        <w:rPr>
          <w:rFonts w:ascii="Times New Roman" w:hAnsi="Times New Roman" w:cs="Times New Roman"/>
          <w:sz w:val="28"/>
          <w:szCs w:val="28"/>
        </w:rPr>
        <w:t xml:space="preserve">, </w:t>
      </w:r>
      <w:proofErr w:type="spellStart"/>
      <w:r w:rsidRPr="004E6003">
        <w:rPr>
          <w:rFonts w:ascii="Times New Roman" w:hAnsi="Times New Roman" w:cs="Times New Roman"/>
          <w:sz w:val="28"/>
          <w:szCs w:val="28"/>
        </w:rPr>
        <w:t>ветсправки</w:t>
      </w:r>
      <w:proofErr w:type="spellEnd"/>
      <w:r w:rsidRPr="004E6003">
        <w:rPr>
          <w:rFonts w:ascii="Times New Roman" w:hAnsi="Times New Roman" w:cs="Times New Roman"/>
          <w:sz w:val="28"/>
          <w:szCs w:val="28"/>
        </w:rPr>
        <w:t xml:space="preserve">, лабораторные исследования, экспертизы, </w:t>
      </w:r>
      <w:proofErr w:type="spellStart"/>
      <w:r w:rsidRPr="004E6003">
        <w:rPr>
          <w:rFonts w:ascii="Times New Roman" w:hAnsi="Times New Roman" w:cs="Times New Roman"/>
          <w:sz w:val="28"/>
          <w:szCs w:val="28"/>
        </w:rPr>
        <w:t>санитарно</w:t>
      </w:r>
      <w:proofErr w:type="spellEnd"/>
      <w:r w:rsidR="004E6003">
        <w:rPr>
          <w:rFonts w:ascii="Times New Roman" w:hAnsi="Times New Roman" w:cs="Times New Roman"/>
          <w:sz w:val="28"/>
          <w:szCs w:val="28"/>
        </w:rPr>
        <w:t>–</w:t>
      </w:r>
      <w:r w:rsidRPr="004E6003">
        <w:rPr>
          <w:rFonts w:ascii="Times New Roman" w:hAnsi="Times New Roman" w:cs="Times New Roman"/>
          <w:sz w:val="28"/>
          <w:szCs w:val="28"/>
        </w:rPr>
        <w:t>эпидемиологические мероприятия, услуги по дезинфекции, материалы для идентификации животных, сертификация) (по субсидируемому направлению), на содержание основных средств (приобретение запасных частей и расходных материалов, проведение текущего ремонта), связанных с содержанием сельскохозяйственных животных, на оплату труда (с отчислениями) работников животноводства, занятых обслуживанием животных по субсидируемому направлению, на оплату коммунальных расходов, связанных с содержанием сельскохозяйственных животных, затраты на производство кормов собственного производства;</w:t>
      </w:r>
    </w:p>
    <w:p w:rsidR="002444E3" w:rsidRPr="004E6003" w:rsidRDefault="002444E3" w:rsidP="002444E3">
      <w:pPr>
        <w:spacing w:after="200" w:line="276" w:lineRule="auto"/>
        <w:ind w:firstLine="708"/>
        <w:contextualSpacing/>
        <w:jc w:val="both"/>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корма собственного производства – грубые (сено, солома) и сочные (</w:t>
      </w:r>
      <w:r w:rsidR="008D02DC" w:rsidRPr="004E6003">
        <w:rPr>
          <w:rFonts w:ascii="Times New Roman" w:eastAsia="Times New Roman" w:hAnsi="Times New Roman" w:cs="Times New Roman"/>
          <w:color w:val="000000"/>
          <w:spacing w:val="-2"/>
          <w:sz w:val="28"/>
          <w:szCs w:val="28"/>
        </w:rPr>
        <w:t xml:space="preserve">трава, </w:t>
      </w:r>
      <w:r w:rsidRPr="004E6003">
        <w:rPr>
          <w:rFonts w:ascii="Times New Roman" w:eastAsia="Times New Roman" w:hAnsi="Times New Roman" w:cs="Times New Roman"/>
          <w:color w:val="000000"/>
          <w:spacing w:val="-2"/>
          <w:sz w:val="28"/>
          <w:szCs w:val="28"/>
        </w:rPr>
        <w:t>силос</w:t>
      </w:r>
      <w:r w:rsidR="00424AF1">
        <w:rPr>
          <w:rFonts w:ascii="Times New Roman" w:eastAsia="Times New Roman" w:hAnsi="Times New Roman" w:cs="Times New Roman"/>
          <w:color w:val="000000"/>
          <w:spacing w:val="-2"/>
          <w:sz w:val="28"/>
          <w:szCs w:val="28"/>
        </w:rPr>
        <w:t>, сенаж</w:t>
      </w:r>
      <w:r w:rsidRPr="004E6003">
        <w:rPr>
          <w:rFonts w:ascii="Times New Roman" w:eastAsia="Times New Roman" w:hAnsi="Times New Roman" w:cs="Times New Roman"/>
          <w:color w:val="000000"/>
          <w:spacing w:val="-2"/>
          <w:sz w:val="28"/>
          <w:szCs w:val="28"/>
        </w:rPr>
        <w:t xml:space="preserve">) корма, комбикорма, </w:t>
      </w:r>
      <w:proofErr w:type="spellStart"/>
      <w:r w:rsidRPr="004E6003">
        <w:rPr>
          <w:rFonts w:ascii="Times New Roman" w:eastAsia="Times New Roman" w:hAnsi="Times New Roman" w:cs="Times New Roman"/>
          <w:color w:val="000000"/>
          <w:spacing w:val="-2"/>
          <w:sz w:val="28"/>
          <w:szCs w:val="28"/>
        </w:rPr>
        <w:t>зерносмеси</w:t>
      </w:r>
      <w:proofErr w:type="spellEnd"/>
      <w:r w:rsidRPr="004E6003">
        <w:rPr>
          <w:rFonts w:ascii="Times New Roman" w:eastAsia="Times New Roman" w:hAnsi="Times New Roman" w:cs="Times New Roman"/>
          <w:color w:val="000000"/>
          <w:spacing w:val="-2"/>
          <w:sz w:val="28"/>
          <w:szCs w:val="28"/>
        </w:rPr>
        <w:t>, цельное или дробленное зерно – кукурузы, пшеницы, ячменя, тритикале.</w:t>
      </w:r>
      <w:r w:rsidRPr="004E6003">
        <w:rPr>
          <w:rFonts w:ascii="Times New Roman" w:hAnsi="Times New Roman" w:cs="Times New Roman"/>
          <w:sz w:val="28"/>
          <w:szCs w:val="28"/>
        </w:rPr>
        <w:t xml:space="preserve"> </w:t>
      </w:r>
    </w:p>
    <w:p w:rsidR="00104441" w:rsidRPr="004E6003" w:rsidRDefault="00104441" w:rsidP="00104441">
      <w:pPr>
        <w:ind w:firstLine="708"/>
        <w:contextualSpacing/>
        <w:jc w:val="both"/>
        <w:rPr>
          <w:rFonts w:ascii="Times New Roman" w:eastAsia="Times New Roman" w:hAnsi="Times New Roman" w:cs="Times New Roman"/>
          <w:color w:val="000000"/>
          <w:spacing w:val="-2"/>
          <w:sz w:val="28"/>
          <w:szCs w:val="28"/>
        </w:rPr>
      </w:pPr>
    </w:p>
    <w:p w:rsidR="00032D1D" w:rsidRPr="004E6003" w:rsidRDefault="0050230B" w:rsidP="00424AF1">
      <w:pPr>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3</w:t>
      </w:r>
      <w:r w:rsidR="00EF42E3" w:rsidRPr="004E6003">
        <w:rPr>
          <w:rFonts w:ascii="Times New Roman" w:eastAsia="Times New Roman" w:hAnsi="Times New Roman" w:cs="Times New Roman"/>
          <w:color w:val="000000"/>
          <w:spacing w:val="-2"/>
          <w:sz w:val="28"/>
          <w:szCs w:val="28"/>
        </w:rPr>
        <w:t>. Информация о получателях субсидии</w:t>
      </w:r>
    </w:p>
    <w:p w:rsidR="003542B8" w:rsidRPr="004E6003" w:rsidRDefault="003542B8" w:rsidP="003542B8">
      <w:pPr>
        <w:contextualSpacing/>
        <w:rPr>
          <w:rFonts w:ascii="Times New Roman" w:eastAsia="Times New Roman" w:hAnsi="Times New Roman" w:cs="Times New Roman"/>
          <w:color w:val="000000"/>
          <w:spacing w:val="-2"/>
          <w:sz w:val="28"/>
          <w:szCs w:val="28"/>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04"/>
        <w:gridCol w:w="4387"/>
      </w:tblGrid>
      <w:tr w:rsidR="008D02DC" w:rsidRPr="004E6003" w:rsidTr="001724EC">
        <w:trPr>
          <w:trHeight w:hRule="exact" w:val="670"/>
          <w:tblHeader/>
        </w:trPr>
        <w:tc>
          <w:tcPr>
            <w:tcW w:w="4904" w:type="dxa"/>
            <w:tcBorders>
              <w:top w:val="single" w:sz="4" w:space="0" w:color="auto"/>
              <w:left w:val="single" w:sz="4" w:space="0" w:color="auto"/>
              <w:bottom w:val="single" w:sz="4" w:space="0" w:color="auto"/>
              <w:right w:val="single" w:sz="4" w:space="0" w:color="auto"/>
            </w:tcBorders>
            <w:shd w:val="clear" w:color="auto" w:fill="auto"/>
            <w:vAlign w:val="center"/>
          </w:tcPr>
          <w:p w:rsidR="008D02DC" w:rsidRPr="004E6003" w:rsidRDefault="009918B1" w:rsidP="009918B1">
            <w:pPr>
              <w:ind w:left="57" w:hanging="57"/>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 xml:space="preserve">Категории получателей субсидии </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8D02DC" w:rsidRPr="004E6003" w:rsidRDefault="008D02DC" w:rsidP="009918B1">
            <w:pPr>
              <w:ind w:left="57" w:firstLine="1"/>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Тип субъекта экономической деятельности</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Главы крестьянских (фермерских) хозяйств</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и</w:t>
            </w:r>
            <w:r w:rsidR="008D02DC" w:rsidRPr="004E6003">
              <w:rPr>
                <w:rFonts w:ascii="Times New Roman" w:eastAsia="Times New Roman" w:hAnsi="Times New Roman" w:cs="Times New Roman"/>
                <w:color w:val="000000"/>
                <w:spacing w:val="-2"/>
                <w:sz w:val="28"/>
                <w:szCs w:val="28"/>
              </w:rPr>
              <w:t>ндивидуальный предприниматель</w:t>
            </w:r>
          </w:p>
        </w:tc>
      </w:tr>
      <w:tr w:rsidR="008D02DC" w:rsidRPr="004E6003" w:rsidTr="009918B1">
        <w:trPr>
          <w:trHeight w:val="458"/>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Индивидуальные предприниматели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и</w:t>
            </w:r>
            <w:r w:rsidR="008D02DC" w:rsidRPr="004E6003">
              <w:rPr>
                <w:rFonts w:ascii="Times New Roman" w:eastAsia="Times New Roman" w:hAnsi="Times New Roman" w:cs="Times New Roman"/>
                <w:color w:val="000000"/>
                <w:spacing w:val="-2"/>
                <w:sz w:val="28"/>
                <w:szCs w:val="28"/>
              </w:rPr>
              <w:t>ндивидуальный предприниматель</w:t>
            </w:r>
          </w:p>
        </w:tc>
      </w:tr>
      <w:tr w:rsidR="008D02DC" w:rsidRPr="004E6003" w:rsidTr="009918B1">
        <w:trPr>
          <w:trHeight w:val="421"/>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Унитарные предприятия</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413"/>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Крестьянские (фермерские) хозяйства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Прочие юридические лица, являющиеся коммерческими организациями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животноводческие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6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перерабатывающие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сбытовые (торговые)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обслуживающие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снабженческие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потребительские растениеводческие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Сельскохозяйственные производственные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lastRenderedPageBreak/>
              <w:t>Производственные кооперативы (артели)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405"/>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Хозяйственные товарищества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411"/>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Хозяйственные общества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33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Общества с ограниченной ответственностью</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r w:rsidR="008D02DC" w:rsidRPr="004E6003" w:rsidTr="009918B1">
        <w:trPr>
          <w:trHeight w:val="456"/>
        </w:trPr>
        <w:tc>
          <w:tcPr>
            <w:tcW w:w="4904"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8D02DC" w:rsidP="004E6003">
            <w:pPr>
              <w:ind w:lef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Акционерные общества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8D02DC" w:rsidRPr="004E6003" w:rsidRDefault="009918B1" w:rsidP="004E6003">
            <w:pPr>
              <w:ind w:lef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ю</w:t>
            </w:r>
            <w:r w:rsidR="008D02DC" w:rsidRPr="004E6003">
              <w:rPr>
                <w:rFonts w:ascii="Times New Roman" w:eastAsia="Times New Roman" w:hAnsi="Times New Roman" w:cs="Times New Roman"/>
                <w:color w:val="000000"/>
                <w:spacing w:val="-2"/>
                <w:sz w:val="28"/>
                <w:szCs w:val="28"/>
              </w:rPr>
              <w:t>ридическое лицо</w:t>
            </w:r>
          </w:p>
        </w:tc>
      </w:tr>
    </w:tbl>
    <w:p w:rsidR="00032D1D" w:rsidRPr="004E6003" w:rsidRDefault="00032D1D" w:rsidP="0050230B">
      <w:pPr>
        <w:contextualSpacing/>
        <w:jc w:val="center"/>
        <w:rPr>
          <w:rFonts w:ascii="Times New Roman" w:eastAsia="Times New Roman" w:hAnsi="Times New Roman" w:cs="Times New Roman"/>
          <w:color w:val="000000"/>
          <w:spacing w:val="-2"/>
          <w:sz w:val="28"/>
          <w:szCs w:val="28"/>
        </w:rPr>
      </w:pPr>
    </w:p>
    <w:p w:rsidR="008A5CD8" w:rsidRPr="004E6003" w:rsidRDefault="0050230B" w:rsidP="00424AF1">
      <w:pPr>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 xml:space="preserve">4. </w:t>
      </w:r>
      <w:r w:rsidR="001C4C93" w:rsidRPr="004E6003">
        <w:rPr>
          <w:rFonts w:ascii="Times New Roman" w:eastAsia="Times New Roman" w:hAnsi="Times New Roman" w:cs="Times New Roman"/>
          <w:color w:val="000000"/>
          <w:spacing w:val="-2"/>
          <w:sz w:val="28"/>
          <w:szCs w:val="28"/>
        </w:rPr>
        <w:t>Дополнительные требования к участникам отбора</w:t>
      </w:r>
    </w:p>
    <w:p w:rsidR="008A5CD8" w:rsidRPr="004E6003" w:rsidRDefault="008A5CD8" w:rsidP="008A5CD8">
      <w:pPr>
        <w:ind w:firstLine="709"/>
        <w:contextualSpacing/>
        <w:rPr>
          <w:rFonts w:ascii="Times New Roman" w:eastAsia="Times New Roman" w:hAnsi="Times New Roman" w:cs="Times New Roman"/>
          <w:color w:val="000000"/>
          <w:spacing w:val="-2"/>
          <w:sz w:val="28"/>
          <w:szCs w:val="28"/>
        </w:rPr>
      </w:pPr>
    </w:p>
    <w:tbl>
      <w:tblPr>
        <w:tblStyle w:val="a3"/>
        <w:tblW w:w="0" w:type="auto"/>
        <w:tblLook w:val="04A0" w:firstRow="1" w:lastRow="0" w:firstColumn="1" w:lastColumn="0" w:noHBand="0" w:noVBand="1"/>
      </w:tblPr>
      <w:tblGrid>
        <w:gridCol w:w="9344"/>
      </w:tblGrid>
      <w:tr w:rsidR="008A5CD8" w:rsidRPr="004E6003" w:rsidTr="001724EC">
        <w:trPr>
          <w:trHeight w:val="717"/>
          <w:tblHeader/>
        </w:trPr>
        <w:tc>
          <w:tcPr>
            <w:tcW w:w="9344" w:type="dxa"/>
            <w:vAlign w:val="center"/>
          </w:tcPr>
          <w:p w:rsidR="008A5CD8" w:rsidRPr="004E6003" w:rsidRDefault="008A5CD8" w:rsidP="00211D6B">
            <w:pPr>
              <w:ind w:left="57" w:right="57"/>
              <w:contextualSpacing/>
              <w:jc w:val="center"/>
              <w:rPr>
                <w:rFonts w:ascii="Times New Roman" w:eastAsia="Times New Roman" w:hAnsi="Times New Roman" w:cs="Times New Roman"/>
                <w:spacing w:val="-2"/>
                <w:sz w:val="28"/>
                <w:szCs w:val="28"/>
              </w:rPr>
            </w:pPr>
            <w:r w:rsidRPr="004E6003">
              <w:rPr>
                <w:rFonts w:ascii="Times New Roman" w:eastAsia="Times New Roman" w:hAnsi="Times New Roman" w:cs="Times New Roman"/>
                <w:spacing w:val="-2"/>
                <w:sz w:val="28"/>
                <w:szCs w:val="28"/>
              </w:rPr>
              <w:t>Наименование требования</w:t>
            </w:r>
          </w:p>
        </w:tc>
      </w:tr>
      <w:tr w:rsidR="001C4C93" w:rsidRPr="004E6003" w:rsidTr="009918B1">
        <w:tc>
          <w:tcPr>
            <w:tcW w:w="9344" w:type="dxa"/>
          </w:tcPr>
          <w:p w:rsidR="001C4C93" w:rsidRDefault="001C4C93" w:rsidP="004E6003">
            <w:pPr>
              <w:ind w:left="57" w:right="57"/>
              <w:contextualSpacing/>
              <w:rPr>
                <w:rFonts w:ascii="Times New Roman" w:hAnsi="Times New Roman" w:cs="Times New Roman"/>
                <w:color w:val="000000"/>
                <w:spacing w:val="-2"/>
                <w:sz w:val="28"/>
                <w:szCs w:val="28"/>
              </w:rPr>
            </w:pPr>
            <w:r w:rsidRPr="004E6003">
              <w:rPr>
                <w:rFonts w:ascii="Times New Roman" w:hAnsi="Times New Roman" w:cs="Times New Roman"/>
                <w:color w:val="000000"/>
                <w:spacing w:val="-2"/>
                <w:sz w:val="28"/>
                <w:szCs w:val="28"/>
              </w:rPr>
              <w:t xml:space="preserve">У </w:t>
            </w:r>
            <w:r w:rsidRPr="004E6003">
              <w:rPr>
                <w:rFonts w:ascii="Times New Roman" w:hAnsi="Times New Roman" w:cs="Times New Roman"/>
                <w:spacing w:val="-2"/>
                <w:sz w:val="28"/>
                <w:szCs w:val="28"/>
              </w:rPr>
              <w:t xml:space="preserve">участника отбора </w:t>
            </w:r>
            <w:r w:rsidRPr="004E6003">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424AF1" w:rsidRPr="00424AF1" w:rsidRDefault="00424AF1" w:rsidP="004E6003">
            <w:pPr>
              <w:ind w:left="57" w:right="57"/>
              <w:contextualSpacing/>
              <w:rPr>
                <w:rFonts w:ascii="Times New Roman" w:hAnsi="Times New Roman" w:cs="Times New Roman"/>
                <w:color w:val="000000"/>
                <w:spacing w:val="-2"/>
                <w:sz w:val="12"/>
                <w:szCs w:val="12"/>
              </w:rPr>
            </w:pPr>
          </w:p>
        </w:tc>
      </w:tr>
      <w:tr w:rsidR="001C4C93" w:rsidRPr="004E6003" w:rsidTr="009918B1">
        <w:tc>
          <w:tcPr>
            <w:tcW w:w="9344" w:type="dxa"/>
          </w:tcPr>
          <w:p w:rsidR="001C4C93" w:rsidRDefault="001C4C93" w:rsidP="004E6003">
            <w:pPr>
              <w:ind w:left="57" w:right="57"/>
              <w:contextualSpacing/>
              <w:rPr>
                <w:rFonts w:ascii="Times New Roman" w:hAnsi="Times New Roman" w:cs="Times New Roman"/>
                <w:spacing w:val="-2"/>
                <w:sz w:val="28"/>
                <w:szCs w:val="28"/>
              </w:rPr>
            </w:pPr>
            <w:r w:rsidRPr="004E6003">
              <w:rPr>
                <w:rFonts w:ascii="Times New Roman" w:hAnsi="Times New Roman" w:cs="Times New Roman"/>
                <w:spacing w:val="-2"/>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p w:rsidR="00424AF1" w:rsidRPr="00424AF1" w:rsidRDefault="00424AF1" w:rsidP="004E6003">
            <w:pPr>
              <w:ind w:left="57" w:right="57"/>
              <w:contextualSpacing/>
              <w:rPr>
                <w:rFonts w:ascii="Times New Roman" w:hAnsi="Times New Roman" w:cs="Times New Roman"/>
                <w:color w:val="000000"/>
                <w:spacing w:val="-2"/>
                <w:sz w:val="12"/>
                <w:szCs w:val="12"/>
              </w:rPr>
            </w:pPr>
          </w:p>
        </w:tc>
      </w:tr>
      <w:tr w:rsidR="001C4C93" w:rsidRPr="004E6003" w:rsidTr="009918B1">
        <w:tc>
          <w:tcPr>
            <w:tcW w:w="9344" w:type="dxa"/>
          </w:tcPr>
          <w:p w:rsidR="003614B4" w:rsidRPr="004E6003" w:rsidRDefault="001C4C93" w:rsidP="003614B4">
            <w:pPr>
              <w:autoSpaceDE w:val="0"/>
              <w:autoSpaceDN w:val="0"/>
              <w:adjustRightInd w:val="0"/>
              <w:spacing w:after="120"/>
              <w:ind w:left="57" w:right="57"/>
              <w:rPr>
                <w:rFonts w:ascii="Times New Roman" w:hAnsi="Times New Roman" w:cs="Times New Roman"/>
                <w:sz w:val="28"/>
                <w:szCs w:val="28"/>
              </w:rPr>
            </w:pPr>
            <w:r w:rsidRPr="004E6003">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w:t>
            </w:r>
            <w:r w:rsidR="001724EC">
              <w:rPr>
                <w:rFonts w:ascii="Times New Roman" w:hAnsi="Times New Roman" w:cs="Times New Roman"/>
                <w:sz w:val="28"/>
                <w:szCs w:val="28"/>
              </w:rPr>
              <w:t xml:space="preserve">                </w:t>
            </w:r>
            <w:r w:rsidRPr="004E6003">
              <w:rPr>
                <w:rFonts w:ascii="Times New Roman" w:hAnsi="Times New Roman" w:cs="Times New Roman"/>
                <w:sz w:val="28"/>
                <w:szCs w:val="28"/>
              </w:rPr>
              <w:t xml:space="preserve">предпринимателе </w:t>
            </w:r>
            <w:r w:rsidR="004E6003">
              <w:rPr>
                <w:rFonts w:ascii="Times New Roman" w:hAnsi="Times New Roman" w:cs="Times New Roman"/>
                <w:sz w:val="28"/>
                <w:szCs w:val="28"/>
              </w:rPr>
              <w:t>–</w:t>
            </w:r>
            <w:r w:rsidRPr="004E6003">
              <w:rPr>
                <w:rFonts w:ascii="Times New Roman" w:hAnsi="Times New Roman" w:cs="Times New Roman"/>
                <w:sz w:val="28"/>
                <w:szCs w:val="28"/>
              </w:rPr>
              <w:t xml:space="preserve"> производителе товаров, работ, услуг, являющихся участниками отбора</w:t>
            </w:r>
            <w:r w:rsidRPr="004E6003">
              <w:rPr>
                <w:rFonts w:ascii="Times New Roman" w:hAnsi="Times New Roman" w:cs="Times New Roman"/>
                <w:color w:val="000000"/>
                <w:spacing w:val="-2"/>
                <w:sz w:val="28"/>
                <w:szCs w:val="28"/>
              </w:rPr>
              <w:t>*</w:t>
            </w:r>
          </w:p>
        </w:tc>
      </w:tr>
      <w:tr w:rsidR="001C4C93" w:rsidRPr="004E6003" w:rsidTr="009918B1">
        <w:tc>
          <w:tcPr>
            <w:tcW w:w="9344" w:type="dxa"/>
            <w:vAlign w:val="center"/>
          </w:tcPr>
          <w:p w:rsidR="001C4C93" w:rsidRPr="004E6003" w:rsidRDefault="001C4C93" w:rsidP="004E6003">
            <w:pPr>
              <w:ind w:left="57" w:right="57"/>
              <w:contextualSpacing/>
              <w:rPr>
                <w:rFonts w:ascii="Times New Roman" w:eastAsia="Times New Roman" w:hAnsi="Times New Roman" w:cs="Times New Roman"/>
                <w:spacing w:val="-2"/>
                <w:sz w:val="28"/>
                <w:szCs w:val="28"/>
              </w:rPr>
            </w:pPr>
            <w:r w:rsidRPr="004E6003">
              <w:rPr>
                <w:rFonts w:ascii="Times New Roman" w:eastAsia="Times New Roman" w:hAnsi="Times New Roman" w:cs="Times New Roman"/>
                <w:spacing w:val="-2"/>
                <w:sz w:val="28"/>
                <w:szCs w:val="28"/>
              </w:rPr>
              <w:t>Включение участника отбора в перечень племенных хозяйств для предоставления субсидий на поддержку племенного животноводства, утверждаемый Министерством в соответствии с Порядком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 утвержденный приказом Мини</w:t>
            </w:r>
            <w:r w:rsidR="00424AF1">
              <w:rPr>
                <w:rFonts w:ascii="Times New Roman" w:eastAsia="Times New Roman" w:hAnsi="Times New Roman" w:cs="Times New Roman"/>
                <w:spacing w:val="-2"/>
                <w:sz w:val="28"/>
                <w:szCs w:val="28"/>
              </w:rPr>
              <w:t xml:space="preserve">стерства от 25 марта </w:t>
            </w:r>
            <w:r w:rsidRPr="004E6003">
              <w:rPr>
                <w:rFonts w:ascii="Times New Roman" w:eastAsia="Times New Roman" w:hAnsi="Times New Roman" w:cs="Times New Roman"/>
                <w:spacing w:val="-2"/>
                <w:sz w:val="28"/>
                <w:szCs w:val="28"/>
              </w:rPr>
              <w:t xml:space="preserve">2021 года № 34 «Об утверждении </w:t>
            </w:r>
            <w:r w:rsidRPr="004E6003">
              <w:rPr>
                <w:rFonts w:ascii="Times New Roman" w:eastAsia="Times New Roman" w:hAnsi="Times New Roman" w:cs="Times New Roman"/>
                <w:spacing w:val="-2"/>
                <w:sz w:val="28"/>
                <w:szCs w:val="28"/>
              </w:rPr>
              <w:lastRenderedPageBreak/>
              <w:t>Порядка включения сельскохозяйственных товаропроизводителей в Перечень племенных хозяйств для предоставления субсидий из бюджета Республики Башкортостан на поддержку племенного животноводства»**</w:t>
            </w:r>
          </w:p>
        </w:tc>
      </w:tr>
      <w:tr w:rsidR="001C4C93" w:rsidRPr="004E6003" w:rsidTr="00424AF1">
        <w:trPr>
          <w:trHeight w:val="2698"/>
        </w:trPr>
        <w:tc>
          <w:tcPr>
            <w:tcW w:w="9344" w:type="dxa"/>
          </w:tcPr>
          <w:p w:rsidR="001C4C93" w:rsidRPr="004E6003" w:rsidRDefault="001C4C93"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lastRenderedPageBreak/>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«Об утверждении Правил противопожарного режима в Российской </w:t>
            </w:r>
            <w:proofErr w:type="gramStart"/>
            <w:r w:rsidRPr="004E6003">
              <w:rPr>
                <w:rFonts w:ascii="Times New Roman" w:eastAsia="Times New Roman" w:hAnsi="Times New Roman" w:cs="Times New Roman"/>
                <w:color w:val="000000"/>
                <w:spacing w:val="-2"/>
                <w:sz w:val="28"/>
                <w:szCs w:val="28"/>
              </w:rPr>
              <w:t>Федерации»*</w:t>
            </w:r>
            <w:proofErr w:type="gramEnd"/>
            <w:r w:rsidRPr="004E6003">
              <w:rPr>
                <w:rFonts w:ascii="Times New Roman" w:eastAsia="Times New Roman" w:hAnsi="Times New Roman" w:cs="Times New Roman"/>
                <w:color w:val="000000"/>
                <w:spacing w:val="-2"/>
                <w:sz w:val="28"/>
                <w:szCs w:val="28"/>
              </w:rPr>
              <w:t>*</w:t>
            </w:r>
          </w:p>
        </w:tc>
      </w:tr>
      <w:tr w:rsidR="001C4C93" w:rsidRPr="004E6003" w:rsidTr="00424AF1">
        <w:trPr>
          <w:trHeight w:val="1121"/>
        </w:trPr>
        <w:tc>
          <w:tcPr>
            <w:tcW w:w="9344" w:type="dxa"/>
          </w:tcPr>
          <w:p w:rsidR="001C4C93" w:rsidRPr="004E6003" w:rsidRDefault="001C4C93"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hAnsi="Times New Roman" w:cs="Times New Roman"/>
                <w:sz w:val="28"/>
                <w:szCs w:val="28"/>
              </w:rPr>
              <w:t xml:space="preserve">Наличие у участника отбора статуса сельскохозяйственного товаропроизводителя в соответствии с Федеральным законом «О развитии сельского </w:t>
            </w:r>
            <w:proofErr w:type="gramStart"/>
            <w:r w:rsidRPr="004E6003">
              <w:rPr>
                <w:rFonts w:ascii="Times New Roman" w:hAnsi="Times New Roman" w:cs="Times New Roman"/>
                <w:sz w:val="28"/>
                <w:szCs w:val="28"/>
              </w:rPr>
              <w:t>хозяйства»</w:t>
            </w:r>
            <w:r w:rsidRPr="004E6003">
              <w:rPr>
                <w:rFonts w:ascii="Times New Roman" w:eastAsia="Times New Roman" w:hAnsi="Times New Roman" w:cs="Times New Roman"/>
                <w:color w:val="000000"/>
                <w:spacing w:val="-2"/>
                <w:sz w:val="28"/>
                <w:szCs w:val="28"/>
              </w:rPr>
              <w:t>*</w:t>
            </w:r>
            <w:proofErr w:type="gramEnd"/>
            <w:r w:rsidRPr="004E6003">
              <w:rPr>
                <w:rFonts w:ascii="Times New Roman" w:eastAsia="Times New Roman" w:hAnsi="Times New Roman" w:cs="Times New Roman"/>
                <w:color w:val="000000"/>
                <w:spacing w:val="-2"/>
                <w:sz w:val="28"/>
                <w:szCs w:val="28"/>
              </w:rPr>
              <w:t>*</w:t>
            </w:r>
          </w:p>
        </w:tc>
      </w:tr>
      <w:tr w:rsidR="001C4C93" w:rsidRPr="004E6003" w:rsidTr="00424AF1">
        <w:trPr>
          <w:trHeight w:val="1123"/>
        </w:trPr>
        <w:tc>
          <w:tcPr>
            <w:tcW w:w="9344" w:type="dxa"/>
          </w:tcPr>
          <w:p w:rsidR="001C4C93" w:rsidRPr="004E6003" w:rsidRDefault="001C4C93"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1C4C93" w:rsidRPr="004E6003" w:rsidTr="00424AF1">
        <w:trPr>
          <w:trHeight w:val="1407"/>
        </w:trPr>
        <w:tc>
          <w:tcPr>
            <w:tcW w:w="9344" w:type="dxa"/>
          </w:tcPr>
          <w:p w:rsidR="001C4C93" w:rsidRPr="004E6003" w:rsidRDefault="001C4C93" w:rsidP="004E6003">
            <w:pPr>
              <w:spacing w:line="288" w:lineRule="atLeast"/>
              <w:ind w:left="57" w:right="57"/>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1C4C93" w:rsidRPr="004E6003" w:rsidTr="009918B1">
        <w:trPr>
          <w:trHeight w:val="518"/>
        </w:trPr>
        <w:tc>
          <w:tcPr>
            <w:tcW w:w="9344" w:type="dxa"/>
          </w:tcPr>
          <w:p w:rsidR="001C4C93" w:rsidRPr="004E6003" w:rsidRDefault="001C4C93" w:rsidP="00424AF1">
            <w:pPr>
              <w:ind w:left="57" w:right="57"/>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2023 года</w:t>
            </w:r>
            <w:r w:rsidR="005841D1" w:rsidRPr="004E6003">
              <w:rPr>
                <w:rFonts w:ascii="Times New Roman" w:eastAsia="Times New Roman" w:hAnsi="Times New Roman" w:cs="Times New Roman"/>
                <w:sz w:val="28"/>
                <w:szCs w:val="28"/>
              </w:rPr>
              <w:t xml:space="preserve"> № 154</w:t>
            </w:r>
          </w:p>
        </w:tc>
      </w:tr>
    </w:tbl>
    <w:p w:rsidR="00424AF1" w:rsidRDefault="00424AF1" w:rsidP="001862C3">
      <w:pPr>
        <w:ind w:firstLine="708"/>
        <w:contextualSpacing/>
        <w:jc w:val="both"/>
        <w:rPr>
          <w:rFonts w:ascii="Times New Roman" w:eastAsia="Times New Roman" w:hAnsi="Times New Roman" w:cs="Times New Roman"/>
          <w:color w:val="000000"/>
          <w:spacing w:val="-2"/>
          <w:sz w:val="24"/>
          <w:szCs w:val="24"/>
        </w:rPr>
      </w:pPr>
    </w:p>
    <w:p w:rsidR="009918B1" w:rsidRPr="001724EC" w:rsidRDefault="009918B1" w:rsidP="001862C3">
      <w:pPr>
        <w:ind w:firstLine="708"/>
        <w:contextualSpacing/>
        <w:jc w:val="both"/>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9918B1" w:rsidRPr="001724EC" w:rsidRDefault="009918B1" w:rsidP="001862C3">
      <w:pPr>
        <w:ind w:firstLine="708"/>
        <w:contextualSpacing/>
        <w:jc w:val="both"/>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1862C3" w:rsidRPr="001724EC" w:rsidRDefault="009918B1" w:rsidP="001862C3">
      <w:pPr>
        <w:ind w:firstLine="708"/>
        <w:contextualSpacing/>
        <w:jc w:val="both"/>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Участник отбора вправе не предста</w:t>
      </w:r>
      <w:r w:rsidR="001724EC" w:rsidRPr="001724EC">
        <w:rPr>
          <w:rFonts w:ascii="Times New Roman" w:eastAsia="Times New Roman" w:hAnsi="Times New Roman" w:cs="Times New Roman"/>
          <w:color w:val="000000"/>
          <w:spacing w:val="-2"/>
          <w:sz w:val="20"/>
          <w:szCs w:val="20"/>
        </w:rPr>
        <w:t xml:space="preserve">влять соответствующие документы </w:t>
      </w:r>
      <w:r w:rsidRPr="001724EC">
        <w:rPr>
          <w:rFonts w:ascii="Times New Roman" w:eastAsia="Times New Roman" w:hAnsi="Times New Roman" w:cs="Times New Roman"/>
          <w:color w:val="000000"/>
          <w:spacing w:val="-2"/>
          <w:sz w:val="20"/>
          <w:szCs w:val="20"/>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w:t>
      </w:r>
      <w:r w:rsidR="001724EC" w:rsidRPr="001724EC">
        <w:rPr>
          <w:rFonts w:ascii="Times New Roman" w:eastAsia="Times New Roman" w:hAnsi="Times New Roman" w:cs="Times New Roman"/>
          <w:color w:val="000000"/>
          <w:spacing w:val="-2"/>
          <w:sz w:val="20"/>
          <w:szCs w:val="20"/>
        </w:rPr>
        <w:t xml:space="preserve">ниям по собственной инициативе </w:t>
      </w:r>
      <w:r w:rsidRPr="001724EC">
        <w:rPr>
          <w:rFonts w:ascii="Times New Roman" w:eastAsia="Times New Roman" w:hAnsi="Times New Roman" w:cs="Times New Roman"/>
          <w:color w:val="000000"/>
          <w:spacing w:val="-2"/>
          <w:sz w:val="20"/>
          <w:szCs w:val="20"/>
        </w:rPr>
        <w:t>Министерство сельского хозяйства Республики Башкортостан (далее –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CF5A31" w:rsidRPr="001724EC" w:rsidRDefault="009918B1" w:rsidP="001862C3">
      <w:pPr>
        <w:ind w:firstLine="708"/>
        <w:contextualSpacing/>
        <w:jc w:val="both"/>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lastRenderedPageBreak/>
        <w:t>** Участник отбора вправе не представ</w:t>
      </w:r>
      <w:r w:rsidR="001724EC" w:rsidRPr="001724EC">
        <w:rPr>
          <w:rFonts w:ascii="Times New Roman" w:eastAsia="Times New Roman" w:hAnsi="Times New Roman" w:cs="Times New Roman"/>
          <w:color w:val="000000"/>
          <w:spacing w:val="-2"/>
          <w:sz w:val="20"/>
          <w:szCs w:val="20"/>
        </w:rPr>
        <w:t xml:space="preserve">лять соответствующие документы </w:t>
      </w:r>
      <w:r w:rsidRPr="001724EC">
        <w:rPr>
          <w:rFonts w:ascii="Times New Roman" w:eastAsia="Times New Roman" w:hAnsi="Times New Roman" w:cs="Times New Roman"/>
          <w:color w:val="000000"/>
          <w:spacing w:val="-2"/>
          <w:sz w:val="20"/>
          <w:szCs w:val="20"/>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w:t>
      </w:r>
      <w:r w:rsidR="001724EC" w:rsidRPr="001724EC">
        <w:rPr>
          <w:rFonts w:ascii="Times New Roman" w:eastAsia="Times New Roman" w:hAnsi="Times New Roman" w:cs="Times New Roman"/>
          <w:color w:val="000000"/>
          <w:spacing w:val="-2"/>
          <w:sz w:val="20"/>
          <w:szCs w:val="20"/>
        </w:rPr>
        <w:t xml:space="preserve">ниям по собственной инициативе </w:t>
      </w:r>
      <w:r w:rsidRPr="001724EC">
        <w:rPr>
          <w:rFonts w:ascii="Times New Roman" w:eastAsia="Times New Roman" w:hAnsi="Times New Roman" w:cs="Times New Roman"/>
          <w:color w:val="000000"/>
          <w:spacing w:val="-2"/>
          <w:sz w:val="20"/>
          <w:szCs w:val="20"/>
        </w:rPr>
        <w:t>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424AF1" w:rsidRDefault="00424AF1" w:rsidP="00211D6B">
      <w:pPr>
        <w:contextualSpacing/>
        <w:jc w:val="center"/>
        <w:rPr>
          <w:rFonts w:ascii="Times New Roman" w:eastAsia="Times New Roman" w:hAnsi="Times New Roman" w:cs="Times New Roman"/>
          <w:color w:val="000000"/>
          <w:spacing w:val="-2"/>
          <w:sz w:val="28"/>
          <w:szCs w:val="28"/>
        </w:rPr>
      </w:pPr>
    </w:p>
    <w:p w:rsidR="00211D6B" w:rsidRPr="008D04BF" w:rsidRDefault="00211D6B" w:rsidP="00211D6B">
      <w:pPr>
        <w:contextualSpacing/>
        <w:jc w:val="center"/>
        <w:rPr>
          <w:rFonts w:ascii="Times New Roman" w:eastAsia="Times New Roman" w:hAnsi="Times New Roman" w:cs="Times New Roman"/>
          <w:color w:val="000000"/>
          <w:spacing w:val="-2"/>
          <w:sz w:val="28"/>
          <w:szCs w:val="28"/>
        </w:rPr>
      </w:pPr>
      <w:r w:rsidRPr="008D04BF">
        <w:rPr>
          <w:rFonts w:ascii="Times New Roman" w:eastAsia="Times New Roman" w:hAnsi="Times New Roman" w:cs="Times New Roman"/>
          <w:color w:val="000000"/>
          <w:spacing w:val="-2"/>
          <w:sz w:val="28"/>
          <w:szCs w:val="28"/>
        </w:rPr>
        <w:t>4.1. Организатор отбора</w:t>
      </w:r>
    </w:p>
    <w:p w:rsidR="00211D6B" w:rsidRPr="005D01F8" w:rsidRDefault="00211D6B" w:rsidP="00211D6B">
      <w:pPr>
        <w:ind w:firstLine="709"/>
        <w:contextualSpacing/>
        <w:rPr>
          <w:rFonts w:ascii="Times New Roman" w:eastAsia="Times New Roman" w:hAnsi="Times New Roman" w:cs="Times New Roman"/>
          <w:color w:val="000000"/>
          <w:spacing w:val="-2"/>
          <w:sz w:val="28"/>
          <w:szCs w:val="28"/>
        </w:rPr>
      </w:pPr>
    </w:p>
    <w:tbl>
      <w:tblPr>
        <w:tblW w:w="935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87"/>
        <w:gridCol w:w="5969"/>
      </w:tblGrid>
      <w:tr w:rsidR="00211D6B" w:rsidRPr="005D01F8" w:rsidTr="00FD3885">
        <w:trPr>
          <w:trHeight w:val="445"/>
        </w:trPr>
        <w:tc>
          <w:tcPr>
            <w:tcW w:w="3387"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Код организации по Сводному реестру</w:t>
            </w:r>
          </w:p>
        </w:tc>
        <w:tc>
          <w:tcPr>
            <w:tcW w:w="5969"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80204156</w:t>
            </w:r>
          </w:p>
        </w:tc>
      </w:tr>
      <w:tr w:rsidR="00211D6B" w:rsidRPr="005D01F8" w:rsidTr="00FD3885">
        <w:trPr>
          <w:trHeight w:val="445"/>
        </w:trPr>
        <w:tc>
          <w:tcPr>
            <w:tcW w:w="3387"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Наименование организации</w:t>
            </w:r>
          </w:p>
        </w:tc>
        <w:tc>
          <w:tcPr>
            <w:tcW w:w="5969" w:type="dxa"/>
            <w:shd w:val="clear" w:color="auto" w:fill="auto"/>
          </w:tcPr>
          <w:p w:rsidR="00211D6B"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 xml:space="preserve">Министерство сельского хозяйства </w:t>
            </w:r>
          </w:p>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Республики Башкортостан</w:t>
            </w:r>
          </w:p>
        </w:tc>
      </w:tr>
      <w:tr w:rsidR="00211D6B" w:rsidRPr="005D01F8" w:rsidTr="00FD3885">
        <w:trPr>
          <w:trHeight w:val="445"/>
        </w:trPr>
        <w:tc>
          <w:tcPr>
            <w:tcW w:w="3387"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Почтовый адрес</w:t>
            </w:r>
          </w:p>
        </w:tc>
        <w:tc>
          <w:tcPr>
            <w:tcW w:w="5969"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450008, Республика Башкортостан, город Уфа, улица Пушкина, дом 106</w:t>
            </w:r>
          </w:p>
        </w:tc>
      </w:tr>
      <w:tr w:rsidR="00211D6B" w:rsidRPr="005D01F8" w:rsidTr="00FD3885">
        <w:trPr>
          <w:trHeight w:val="445"/>
        </w:trPr>
        <w:tc>
          <w:tcPr>
            <w:tcW w:w="3387" w:type="dxa"/>
            <w:shd w:val="clear" w:color="auto" w:fill="auto"/>
          </w:tcPr>
          <w:p w:rsidR="00211D6B"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 xml:space="preserve">Адрес </w:t>
            </w:r>
          </w:p>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электронной почты, сайт</w:t>
            </w:r>
          </w:p>
        </w:tc>
        <w:tc>
          <w:tcPr>
            <w:tcW w:w="5969"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mcx@bashkortostan.ru, http://agriculture.bashkortostan.ru</w:t>
            </w:r>
          </w:p>
        </w:tc>
      </w:tr>
      <w:tr w:rsidR="00211D6B" w:rsidRPr="005D01F8" w:rsidTr="00FD3885">
        <w:trPr>
          <w:trHeight w:val="445"/>
        </w:trPr>
        <w:tc>
          <w:tcPr>
            <w:tcW w:w="3387"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Телефон</w:t>
            </w:r>
          </w:p>
        </w:tc>
        <w:tc>
          <w:tcPr>
            <w:tcW w:w="5969" w:type="dxa"/>
            <w:shd w:val="clear" w:color="auto" w:fill="auto"/>
          </w:tcPr>
          <w:p w:rsidR="00211D6B" w:rsidRPr="005D01F8" w:rsidRDefault="00211D6B" w:rsidP="00FD3885">
            <w:pPr>
              <w:ind w:left="57"/>
              <w:contextualSpacing/>
              <w:rPr>
                <w:rFonts w:ascii="Times New Roman" w:eastAsia="Times New Roman" w:hAnsi="Times New Roman" w:cs="Times New Roman"/>
                <w:color w:val="000000"/>
                <w:spacing w:val="-2"/>
                <w:sz w:val="28"/>
                <w:szCs w:val="28"/>
              </w:rPr>
            </w:pPr>
            <w:r w:rsidRPr="005D01F8">
              <w:rPr>
                <w:rFonts w:ascii="Times New Roman" w:eastAsia="Times New Roman" w:hAnsi="Times New Roman" w:cs="Times New Roman"/>
                <w:color w:val="000000"/>
                <w:spacing w:val="-2"/>
                <w:sz w:val="28"/>
                <w:szCs w:val="28"/>
              </w:rPr>
              <w:t>8 (347) 218-06-00</w:t>
            </w:r>
          </w:p>
        </w:tc>
      </w:tr>
    </w:tbl>
    <w:p w:rsidR="00211D6B" w:rsidRPr="005D01F8" w:rsidRDefault="00211D6B" w:rsidP="00211D6B">
      <w:pPr>
        <w:ind w:firstLine="709"/>
        <w:contextualSpacing/>
        <w:jc w:val="center"/>
        <w:rPr>
          <w:rFonts w:ascii="Times New Roman" w:eastAsia="Calibri" w:hAnsi="Times New Roman" w:cs="Times New Roman"/>
          <w:sz w:val="28"/>
          <w:szCs w:val="28"/>
        </w:rPr>
      </w:pPr>
    </w:p>
    <w:p w:rsidR="00AE66AF" w:rsidRPr="004E6003" w:rsidRDefault="007852B5" w:rsidP="00424AF1">
      <w:pPr>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5</w:t>
      </w:r>
      <w:r w:rsidR="00AE66AF" w:rsidRPr="004E6003">
        <w:rPr>
          <w:rFonts w:ascii="Times New Roman" w:eastAsia="Times New Roman" w:hAnsi="Times New Roman" w:cs="Times New Roman"/>
          <w:color w:val="000000"/>
          <w:spacing w:val="-2"/>
          <w:sz w:val="28"/>
          <w:szCs w:val="28"/>
        </w:rPr>
        <w:t>. Р</w:t>
      </w:r>
      <w:r w:rsidR="00080E7B" w:rsidRPr="004E6003">
        <w:rPr>
          <w:rFonts w:ascii="Times New Roman" w:eastAsia="Times New Roman" w:hAnsi="Times New Roman" w:cs="Times New Roman"/>
          <w:color w:val="000000"/>
          <w:spacing w:val="-2"/>
          <w:sz w:val="28"/>
          <w:szCs w:val="28"/>
        </w:rPr>
        <w:t>езультат предоставления субсидии</w:t>
      </w:r>
    </w:p>
    <w:p w:rsidR="00FD6F2D" w:rsidRPr="004E6003" w:rsidRDefault="00FD6F2D" w:rsidP="00D10DD4">
      <w:pPr>
        <w:ind w:firstLine="709"/>
        <w:contextualSpacing/>
        <w:rPr>
          <w:rFonts w:ascii="Times New Roman" w:eastAsia="Times New Roman" w:hAnsi="Times New Roman" w:cs="Times New Roman"/>
          <w:color w:val="000000"/>
          <w:spacing w:val="-2"/>
          <w:sz w:val="28"/>
          <w:szCs w:val="28"/>
        </w:rPr>
      </w:pPr>
    </w:p>
    <w:tbl>
      <w:tblPr>
        <w:tblW w:w="9492" w:type="dxa"/>
        <w:tblLayout w:type="fixed"/>
        <w:tblCellMar>
          <w:left w:w="0" w:type="dxa"/>
          <w:right w:w="0" w:type="dxa"/>
        </w:tblCellMar>
        <w:tblLook w:val="04A0" w:firstRow="1" w:lastRow="0" w:firstColumn="1" w:lastColumn="0" w:noHBand="0" w:noVBand="1"/>
      </w:tblPr>
      <w:tblGrid>
        <w:gridCol w:w="900"/>
        <w:gridCol w:w="1079"/>
        <w:gridCol w:w="1984"/>
        <w:gridCol w:w="851"/>
        <w:gridCol w:w="709"/>
        <w:gridCol w:w="850"/>
        <w:gridCol w:w="1134"/>
        <w:gridCol w:w="1134"/>
        <w:gridCol w:w="851"/>
      </w:tblGrid>
      <w:tr w:rsidR="00D942D6" w:rsidRPr="001724EC" w:rsidTr="001724EC">
        <w:trPr>
          <w:trHeight w:hRule="exact" w:val="1617"/>
          <w:tblHeader/>
        </w:trPr>
        <w:tc>
          <w:tcPr>
            <w:tcW w:w="900" w:type="dxa"/>
            <w:vMerge w:val="restart"/>
            <w:tcBorders>
              <w:top w:val="single" w:sz="5" w:space="0" w:color="000000"/>
              <w:left w:val="single" w:sz="5" w:space="0" w:color="000000"/>
              <w:right w:val="single" w:sz="5" w:space="0" w:color="000000"/>
            </w:tcBorders>
            <w:vAlign w:val="center"/>
          </w:tcPr>
          <w:p w:rsid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xml:space="preserve">Код </w:t>
            </w:r>
          </w:p>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proofErr w:type="gramStart"/>
            <w:r w:rsidRPr="001724EC">
              <w:rPr>
                <w:rFonts w:ascii="Times New Roman" w:eastAsia="Times New Roman" w:hAnsi="Times New Roman" w:cs="Times New Roman"/>
                <w:color w:val="000000"/>
                <w:spacing w:val="-2"/>
                <w:sz w:val="20"/>
                <w:szCs w:val="20"/>
              </w:rPr>
              <w:t>резу-</w:t>
            </w:r>
            <w:proofErr w:type="spellStart"/>
            <w:r w:rsidRPr="001724EC">
              <w:rPr>
                <w:rFonts w:ascii="Times New Roman" w:eastAsia="Times New Roman" w:hAnsi="Times New Roman" w:cs="Times New Roman"/>
                <w:color w:val="000000"/>
                <w:spacing w:val="-2"/>
                <w:sz w:val="20"/>
                <w:szCs w:val="20"/>
              </w:rPr>
              <w:t>льтата</w:t>
            </w:r>
            <w:proofErr w:type="spellEnd"/>
            <w:proofErr w:type="gramEnd"/>
          </w:p>
        </w:tc>
        <w:tc>
          <w:tcPr>
            <w:tcW w:w="1079" w:type="dxa"/>
            <w:vMerge w:val="restart"/>
            <w:tcBorders>
              <w:top w:val="single" w:sz="5" w:space="0" w:color="000000"/>
              <w:left w:val="single" w:sz="5" w:space="0" w:color="000000"/>
              <w:right w:val="single" w:sz="5" w:space="0" w:color="000000"/>
            </w:tcBorders>
            <w:vAlign w:val="center"/>
          </w:tcPr>
          <w:p w:rsidR="001724EC" w:rsidRDefault="001724EC"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xml:space="preserve">Тип </w:t>
            </w:r>
          </w:p>
          <w:p w:rsidR="00D942D6" w:rsidRPr="001724EC" w:rsidRDefault="001724EC" w:rsidP="00211D6B">
            <w:pPr>
              <w:ind w:left="57"/>
              <w:contextualSpacing/>
              <w:jc w:val="center"/>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2"/>
                <w:sz w:val="20"/>
                <w:szCs w:val="20"/>
              </w:rPr>
              <w:t>ре</w:t>
            </w:r>
            <w:r w:rsidRPr="001724EC">
              <w:rPr>
                <w:rFonts w:ascii="Times New Roman" w:eastAsia="Times New Roman" w:hAnsi="Times New Roman" w:cs="Times New Roman"/>
                <w:color w:val="000000"/>
                <w:spacing w:val="-2"/>
                <w:sz w:val="20"/>
                <w:szCs w:val="20"/>
              </w:rPr>
              <w:t>зуль</w:t>
            </w:r>
            <w:r w:rsidR="00D942D6" w:rsidRPr="001724EC">
              <w:rPr>
                <w:rFonts w:ascii="Times New Roman" w:eastAsia="Times New Roman" w:hAnsi="Times New Roman" w:cs="Times New Roman"/>
                <w:color w:val="000000"/>
                <w:spacing w:val="-2"/>
                <w:sz w:val="20"/>
                <w:szCs w:val="20"/>
              </w:rPr>
              <w:t>тата</w:t>
            </w:r>
          </w:p>
        </w:tc>
        <w:tc>
          <w:tcPr>
            <w:tcW w:w="1984" w:type="dxa"/>
            <w:vMerge w:val="restart"/>
            <w:tcBorders>
              <w:top w:val="single" w:sz="5" w:space="0" w:color="000000"/>
              <w:left w:val="single" w:sz="5" w:space="0" w:color="000000"/>
              <w:right w:val="single" w:sz="5" w:space="0" w:color="000000"/>
            </w:tcBorders>
            <w:shd w:val="clear" w:color="auto" w:fill="auto"/>
            <w:vAlign w:val="center"/>
          </w:tcPr>
          <w:p w:rsidR="00D942D6" w:rsidRPr="001724EC" w:rsidRDefault="00D942D6" w:rsidP="00D942D6">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Наименование результата</w:t>
            </w:r>
          </w:p>
        </w:tc>
        <w:tc>
          <w:tcPr>
            <w:tcW w:w="1560"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Единица измерения по ОКЕИ</w:t>
            </w:r>
          </w:p>
        </w:tc>
        <w:tc>
          <w:tcPr>
            <w:tcW w:w="850"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proofErr w:type="gramStart"/>
            <w:r w:rsidRPr="001724EC">
              <w:rPr>
                <w:rFonts w:ascii="Times New Roman" w:eastAsia="Times New Roman" w:hAnsi="Times New Roman" w:cs="Times New Roman"/>
                <w:color w:val="000000"/>
                <w:spacing w:val="-2"/>
                <w:sz w:val="20"/>
                <w:szCs w:val="20"/>
              </w:rPr>
              <w:t>Дета-</w:t>
            </w:r>
            <w:proofErr w:type="spellStart"/>
            <w:r w:rsidRPr="001724EC">
              <w:rPr>
                <w:rFonts w:ascii="Times New Roman" w:eastAsia="Times New Roman" w:hAnsi="Times New Roman" w:cs="Times New Roman"/>
                <w:color w:val="000000"/>
                <w:spacing w:val="-2"/>
                <w:sz w:val="20"/>
                <w:szCs w:val="20"/>
              </w:rPr>
              <w:t>лизация</w:t>
            </w:r>
            <w:proofErr w:type="spellEnd"/>
            <w:proofErr w:type="gramEnd"/>
          </w:p>
          <w:p w:rsidR="00D942D6" w:rsidRPr="001724EC" w:rsidRDefault="00D942D6" w:rsidP="00D942D6">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xml:space="preserve">по </w:t>
            </w:r>
            <w:proofErr w:type="gramStart"/>
            <w:r w:rsidRPr="001724EC">
              <w:rPr>
                <w:rFonts w:ascii="Times New Roman" w:eastAsia="Times New Roman" w:hAnsi="Times New Roman" w:cs="Times New Roman"/>
                <w:color w:val="000000"/>
                <w:spacing w:val="-2"/>
                <w:sz w:val="20"/>
                <w:szCs w:val="20"/>
              </w:rPr>
              <w:t>полу-</w:t>
            </w:r>
            <w:proofErr w:type="spellStart"/>
            <w:r w:rsidRPr="001724EC">
              <w:rPr>
                <w:rFonts w:ascii="Times New Roman" w:eastAsia="Times New Roman" w:hAnsi="Times New Roman" w:cs="Times New Roman"/>
                <w:color w:val="000000"/>
                <w:spacing w:val="-2"/>
                <w:sz w:val="20"/>
                <w:szCs w:val="20"/>
              </w:rPr>
              <w:t>чателям</w:t>
            </w:r>
            <w:proofErr w:type="spellEnd"/>
            <w:proofErr w:type="gramEnd"/>
          </w:p>
        </w:tc>
        <w:tc>
          <w:tcPr>
            <w:tcW w:w="1134"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Значение в</w:t>
            </w:r>
          </w:p>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xml:space="preserve">виде </w:t>
            </w:r>
            <w:proofErr w:type="spellStart"/>
            <w:proofErr w:type="gramStart"/>
            <w:r w:rsidRPr="001724EC">
              <w:rPr>
                <w:rFonts w:ascii="Times New Roman" w:eastAsia="Times New Roman" w:hAnsi="Times New Roman" w:cs="Times New Roman"/>
                <w:color w:val="000000"/>
                <w:spacing w:val="-2"/>
                <w:sz w:val="20"/>
                <w:szCs w:val="20"/>
              </w:rPr>
              <w:t>нараста-ющего</w:t>
            </w:r>
            <w:proofErr w:type="spellEnd"/>
            <w:proofErr w:type="gramEnd"/>
          </w:p>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итога</w:t>
            </w:r>
          </w:p>
        </w:tc>
        <w:tc>
          <w:tcPr>
            <w:tcW w:w="198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Конечный результат</w:t>
            </w:r>
          </w:p>
        </w:tc>
      </w:tr>
      <w:tr w:rsidR="00D942D6" w:rsidRPr="001724EC" w:rsidTr="001724EC">
        <w:trPr>
          <w:trHeight w:hRule="exact" w:val="695"/>
          <w:tblHeader/>
        </w:trPr>
        <w:tc>
          <w:tcPr>
            <w:tcW w:w="900" w:type="dxa"/>
            <w:vMerge/>
            <w:tcBorders>
              <w:left w:val="single" w:sz="5" w:space="0" w:color="000000"/>
              <w:bottom w:val="single" w:sz="5" w:space="0" w:color="000000"/>
              <w:right w:val="single" w:sz="5" w:space="0" w:color="000000"/>
            </w:tcBorders>
            <w:vAlign w:val="center"/>
          </w:tcPr>
          <w:p w:rsidR="00D942D6" w:rsidRPr="001724EC" w:rsidRDefault="00D942D6" w:rsidP="00211D6B">
            <w:pPr>
              <w:ind w:left="57" w:firstLine="709"/>
              <w:contextualSpacing/>
              <w:jc w:val="center"/>
              <w:rPr>
                <w:rFonts w:ascii="Times New Roman" w:hAnsi="Times New Roman" w:cs="Times New Roman"/>
                <w:sz w:val="20"/>
                <w:szCs w:val="20"/>
              </w:rPr>
            </w:pPr>
          </w:p>
        </w:tc>
        <w:tc>
          <w:tcPr>
            <w:tcW w:w="1079" w:type="dxa"/>
            <w:vMerge/>
            <w:tcBorders>
              <w:left w:val="single" w:sz="5" w:space="0" w:color="000000"/>
              <w:bottom w:val="single" w:sz="5" w:space="0" w:color="000000"/>
              <w:right w:val="single" w:sz="5" w:space="0" w:color="000000"/>
            </w:tcBorders>
            <w:vAlign w:val="center"/>
          </w:tcPr>
          <w:p w:rsidR="00D942D6" w:rsidRPr="001724EC" w:rsidRDefault="00D942D6" w:rsidP="00211D6B">
            <w:pPr>
              <w:ind w:left="57"/>
              <w:contextualSpacing/>
              <w:jc w:val="center"/>
              <w:rPr>
                <w:rFonts w:ascii="Times New Roman" w:hAnsi="Times New Roman" w:cs="Times New Roman"/>
                <w:sz w:val="20"/>
                <w:szCs w:val="20"/>
              </w:rPr>
            </w:pPr>
          </w:p>
        </w:tc>
        <w:tc>
          <w:tcPr>
            <w:tcW w:w="1984" w:type="dxa"/>
            <w:vMerge/>
            <w:tcBorders>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firstLine="709"/>
              <w:contextualSpacing/>
              <w:jc w:val="center"/>
              <w:rPr>
                <w:rFonts w:ascii="Times New Roman" w:hAnsi="Times New Roman" w:cs="Times New Roman"/>
                <w:sz w:val="20"/>
                <w:szCs w:val="20"/>
              </w:rPr>
            </w:pP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1724EC" w:rsidP="001724EC">
            <w:pPr>
              <w:ind w:left="57"/>
              <w:contextualSpacing/>
              <w:jc w:val="center"/>
              <w:rPr>
                <w:rFonts w:ascii="Times New Roman" w:eastAsia="Times New Roman" w:hAnsi="Times New Roman" w:cs="Times New Roman"/>
                <w:color w:val="000000"/>
                <w:spacing w:val="-2"/>
                <w:sz w:val="20"/>
                <w:szCs w:val="20"/>
              </w:rPr>
            </w:pPr>
            <w:proofErr w:type="spellStart"/>
            <w:proofErr w:type="gramStart"/>
            <w:r w:rsidRPr="001724EC">
              <w:rPr>
                <w:rFonts w:ascii="Times New Roman" w:eastAsia="Times New Roman" w:hAnsi="Times New Roman" w:cs="Times New Roman"/>
                <w:color w:val="000000"/>
                <w:spacing w:val="-2"/>
                <w:sz w:val="20"/>
                <w:szCs w:val="20"/>
              </w:rPr>
              <w:t>н</w:t>
            </w:r>
            <w:r w:rsidR="00D942D6" w:rsidRPr="001724EC">
              <w:rPr>
                <w:rFonts w:ascii="Times New Roman" w:eastAsia="Times New Roman" w:hAnsi="Times New Roman" w:cs="Times New Roman"/>
                <w:color w:val="000000"/>
                <w:spacing w:val="-2"/>
                <w:sz w:val="20"/>
                <w:szCs w:val="20"/>
              </w:rPr>
              <w:t>аиме-нование</w:t>
            </w:r>
            <w:proofErr w:type="spellEnd"/>
            <w:proofErr w:type="gramEnd"/>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1724EC" w:rsidP="00211D6B">
            <w:pPr>
              <w:ind w:left="57" w:hanging="57"/>
              <w:contextualSpacing/>
              <w:jc w:val="center"/>
              <w:rPr>
                <w:rFonts w:ascii="Times New Roman" w:eastAsia="Times New Roman" w:hAnsi="Times New Roman" w:cs="Times New Roman"/>
                <w:color w:val="000000"/>
                <w:spacing w:val="-2"/>
                <w:sz w:val="20"/>
                <w:szCs w:val="20"/>
              </w:rPr>
            </w:pPr>
            <w:r>
              <w:rPr>
                <w:rFonts w:ascii="Times New Roman" w:eastAsia="Times New Roman" w:hAnsi="Times New Roman" w:cs="Times New Roman"/>
                <w:color w:val="000000"/>
                <w:spacing w:val="-2"/>
                <w:sz w:val="20"/>
                <w:szCs w:val="20"/>
              </w:rPr>
              <w:t>к</w:t>
            </w:r>
            <w:r w:rsidR="00D942D6" w:rsidRPr="001724EC">
              <w:rPr>
                <w:rFonts w:ascii="Times New Roman" w:eastAsia="Times New Roman" w:hAnsi="Times New Roman" w:cs="Times New Roman"/>
                <w:color w:val="000000"/>
                <w:spacing w:val="-2"/>
                <w:sz w:val="20"/>
                <w:szCs w:val="20"/>
              </w:rPr>
              <w:t>од</w:t>
            </w:r>
          </w:p>
        </w:tc>
        <w:tc>
          <w:tcPr>
            <w:tcW w:w="850"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firstLine="709"/>
              <w:contextualSpacing/>
              <w:jc w:val="center"/>
              <w:rPr>
                <w:rFonts w:ascii="Times New Roman" w:hAnsi="Times New Roman" w:cs="Times New Roman"/>
                <w:sz w:val="20"/>
                <w:szCs w:val="20"/>
              </w:rPr>
            </w:pPr>
          </w:p>
        </w:tc>
        <w:tc>
          <w:tcPr>
            <w:tcW w:w="1134"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D942D6" w:rsidP="00211D6B">
            <w:pPr>
              <w:ind w:left="57" w:firstLine="709"/>
              <w:contextualSpacing/>
              <w:jc w:val="center"/>
              <w:rPr>
                <w:rFonts w:ascii="Times New Roman" w:hAnsi="Times New Roman" w:cs="Times New Roman"/>
                <w:sz w:val="20"/>
                <w:szCs w:val="20"/>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1724EC" w:rsidP="00211D6B">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с</w:t>
            </w:r>
            <w:r w:rsidR="00D942D6" w:rsidRPr="001724EC">
              <w:rPr>
                <w:rFonts w:ascii="Times New Roman" w:eastAsia="Times New Roman" w:hAnsi="Times New Roman" w:cs="Times New Roman"/>
                <w:color w:val="000000"/>
                <w:spacing w:val="-2"/>
                <w:sz w:val="20"/>
                <w:szCs w:val="20"/>
              </w:rPr>
              <w:t>рок (</w:t>
            </w:r>
            <w:proofErr w:type="spellStart"/>
            <w:r w:rsidR="00D942D6" w:rsidRPr="001724EC">
              <w:rPr>
                <w:rFonts w:ascii="Times New Roman" w:eastAsia="Times New Roman" w:hAnsi="Times New Roman" w:cs="Times New Roman"/>
                <w:color w:val="000000"/>
                <w:spacing w:val="-2"/>
                <w:sz w:val="20"/>
                <w:szCs w:val="20"/>
              </w:rPr>
              <w:t>дд.мм.гггг</w:t>
            </w:r>
            <w:proofErr w:type="spellEnd"/>
            <w:r w:rsidR="00D942D6" w:rsidRPr="001724EC">
              <w:rPr>
                <w:rFonts w:ascii="Times New Roman" w:eastAsia="Times New Roman" w:hAnsi="Times New Roman" w:cs="Times New Roman"/>
                <w:color w:val="000000"/>
                <w:spacing w:val="-2"/>
                <w:sz w:val="20"/>
                <w:szCs w:val="20"/>
              </w:rPr>
              <w:t>)</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D942D6" w:rsidRPr="001724EC" w:rsidRDefault="001724EC" w:rsidP="00D942D6">
            <w:pPr>
              <w:ind w:left="57"/>
              <w:contextualSpacing/>
              <w:jc w:val="center"/>
              <w:rPr>
                <w:rFonts w:ascii="Times New Roman" w:eastAsia="Times New Roman" w:hAnsi="Times New Roman" w:cs="Times New Roman"/>
                <w:color w:val="000000"/>
                <w:spacing w:val="-2"/>
                <w:sz w:val="20"/>
                <w:szCs w:val="20"/>
              </w:rPr>
            </w:pPr>
            <w:proofErr w:type="spellStart"/>
            <w:proofErr w:type="gramStart"/>
            <w:r w:rsidRPr="001724EC">
              <w:rPr>
                <w:rFonts w:ascii="Times New Roman" w:eastAsia="Times New Roman" w:hAnsi="Times New Roman" w:cs="Times New Roman"/>
                <w:color w:val="000000"/>
                <w:spacing w:val="-2"/>
                <w:sz w:val="20"/>
                <w:szCs w:val="20"/>
              </w:rPr>
              <w:t>з</w:t>
            </w:r>
            <w:r w:rsidR="00D942D6" w:rsidRPr="001724EC">
              <w:rPr>
                <w:rFonts w:ascii="Times New Roman" w:eastAsia="Times New Roman" w:hAnsi="Times New Roman" w:cs="Times New Roman"/>
                <w:color w:val="000000"/>
                <w:spacing w:val="-2"/>
                <w:sz w:val="20"/>
                <w:szCs w:val="20"/>
              </w:rPr>
              <w:t>наче</w:t>
            </w:r>
            <w:proofErr w:type="spellEnd"/>
            <w:r w:rsidR="00D942D6" w:rsidRPr="001724EC">
              <w:rPr>
                <w:rFonts w:ascii="Times New Roman" w:eastAsia="Times New Roman" w:hAnsi="Times New Roman" w:cs="Times New Roman"/>
                <w:color w:val="000000"/>
                <w:spacing w:val="-2"/>
                <w:sz w:val="20"/>
                <w:szCs w:val="20"/>
                <w:lang w:val="en-US"/>
              </w:rPr>
              <w:t>-</w:t>
            </w:r>
            <w:proofErr w:type="spellStart"/>
            <w:r w:rsidR="00D942D6" w:rsidRPr="001724EC">
              <w:rPr>
                <w:rFonts w:ascii="Times New Roman" w:eastAsia="Times New Roman" w:hAnsi="Times New Roman" w:cs="Times New Roman"/>
                <w:color w:val="000000"/>
                <w:spacing w:val="-2"/>
                <w:sz w:val="20"/>
                <w:szCs w:val="20"/>
              </w:rPr>
              <w:t>ние</w:t>
            </w:r>
            <w:proofErr w:type="spellEnd"/>
            <w:proofErr w:type="gramEnd"/>
          </w:p>
        </w:tc>
      </w:tr>
      <w:tr w:rsidR="00211D6B" w:rsidRPr="001724EC" w:rsidTr="001724EC">
        <w:trPr>
          <w:trHeight w:hRule="exact" w:val="3986"/>
        </w:trPr>
        <w:tc>
          <w:tcPr>
            <w:tcW w:w="900" w:type="dxa"/>
            <w:tcBorders>
              <w:top w:val="single" w:sz="5" w:space="0" w:color="000000"/>
              <w:left w:val="single" w:sz="5" w:space="0" w:color="000000"/>
              <w:bottom w:val="single" w:sz="5" w:space="0" w:color="000000"/>
              <w:right w:val="single" w:sz="5" w:space="0" w:color="000000"/>
            </w:tcBorders>
          </w:tcPr>
          <w:p w:rsidR="00080E7B" w:rsidRPr="001724EC" w:rsidRDefault="00AA02E4" w:rsidP="00211D6B">
            <w:pPr>
              <w:ind w:left="57"/>
              <w:contextualSpacing/>
              <w:rPr>
                <w:rFonts w:ascii="Times New Roman" w:eastAsia="Times New Roman" w:hAnsi="Times New Roman" w:cs="Times New Roman"/>
                <w:spacing w:val="-2"/>
                <w:sz w:val="20"/>
                <w:szCs w:val="20"/>
              </w:rPr>
            </w:pPr>
            <w:r w:rsidRPr="001724EC">
              <w:rPr>
                <w:rFonts w:ascii="Times New Roman" w:eastAsia="Times New Roman" w:hAnsi="Times New Roman" w:cs="Times New Roman"/>
                <w:spacing w:val="-2"/>
                <w:sz w:val="20"/>
                <w:szCs w:val="20"/>
              </w:rPr>
              <w:t>-</w:t>
            </w:r>
          </w:p>
        </w:tc>
        <w:tc>
          <w:tcPr>
            <w:tcW w:w="1079" w:type="dxa"/>
            <w:tcBorders>
              <w:top w:val="single" w:sz="5" w:space="0" w:color="000000"/>
              <w:left w:val="single" w:sz="5" w:space="0" w:color="000000"/>
              <w:bottom w:val="single" w:sz="5" w:space="0" w:color="000000"/>
              <w:right w:val="single" w:sz="5" w:space="0" w:color="000000"/>
            </w:tcBorders>
          </w:tcPr>
          <w:p w:rsidR="00080E7B" w:rsidRPr="001724EC" w:rsidRDefault="00211D6B" w:rsidP="001724EC">
            <w:pPr>
              <w:ind w:left="57"/>
              <w:contextualSpacing/>
              <w:rPr>
                <w:rFonts w:ascii="Times New Roman" w:eastAsia="Times New Roman" w:hAnsi="Times New Roman" w:cs="Times New Roman"/>
                <w:spacing w:val="-2"/>
                <w:sz w:val="20"/>
                <w:szCs w:val="20"/>
              </w:rPr>
            </w:pPr>
            <w:proofErr w:type="spellStart"/>
            <w:proofErr w:type="gramStart"/>
            <w:r w:rsidRPr="001724EC">
              <w:rPr>
                <w:rFonts w:ascii="Times New Roman" w:eastAsiaTheme="minorHAnsi" w:hAnsi="Times New Roman" w:cs="Times New Roman"/>
                <w:sz w:val="20"/>
                <w:szCs w:val="20"/>
                <w:lang w:eastAsia="en-US"/>
              </w:rPr>
              <w:t>п</w:t>
            </w:r>
            <w:r w:rsidR="006406BC" w:rsidRPr="001724EC">
              <w:rPr>
                <w:rFonts w:ascii="Times New Roman" w:eastAsiaTheme="minorHAnsi" w:hAnsi="Times New Roman" w:cs="Times New Roman"/>
                <w:sz w:val="20"/>
                <w:szCs w:val="20"/>
                <w:lang w:eastAsia="en-US"/>
              </w:rPr>
              <w:t>роизвод</w:t>
            </w:r>
            <w:r w:rsidRPr="001724EC">
              <w:rPr>
                <w:rFonts w:ascii="Times New Roman" w:eastAsiaTheme="minorHAnsi" w:hAnsi="Times New Roman" w:cs="Times New Roman"/>
                <w:sz w:val="20"/>
                <w:szCs w:val="20"/>
                <w:lang w:eastAsia="en-US"/>
              </w:rPr>
              <w:t>-</w:t>
            </w:r>
            <w:r w:rsidR="006406BC" w:rsidRPr="001724EC">
              <w:rPr>
                <w:rFonts w:ascii="Times New Roman" w:eastAsiaTheme="minorHAnsi" w:hAnsi="Times New Roman" w:cs="Times New Roman"/>
                <w:sz w:val="20"/>
                <w:szCs w:val="20"/>
                <w:lang w:eastAsia="en-US"/>
              </w:rPr>
              <w:t>ство</w:t>
            </w:r>
            <w:proofErr w:type="spellEnd"/>
            <w:proofErr w:type="gramEnd"/>
            <w:r w:rsidR="006406BC" w:rsidRPr="001724EC">
              <w:rPr>
                <w:rFonts w:ascii="Times New Roman" w:eastAsiaTheme="minorHAnsi" w:hAnsi="Times New Roman" w:cs="Times New Roman"/>
                <w:sz w:val="20"/>
                <w:szCs w:val="20"/>
                <w:lang w:eastAsia="en-US"/>
              </w:rPr>
              <w:t xml:space="preserve"> (</w:t>
            </w:r>
            <w:proofErr w:type="spellStart"/>
            <w:r w:rsidR="006406BC" w:rsidRPr="001724EC">
              <w:rPr>
                <w:rFonts w:ascii="Times New Roman" w:eastAsiaTheme="minorHAnsi" w:hAnsi="Times New Roman" w:cs="Times New Roman"/>
                <w:sz w:val="20"/>
                <w:szCs w:val="20"/>
                <w:lang w:eastAsia="en-US"/>
              </w:rPr>
              <w:t>реа</w:t>
            </w:r>
            <w:r w:rsidRPr="001724EC">
              <w:rPr>
                <w:rFonts w:ascii="Times New Roman" w:eastAsiaTheme="minorHAnsi" w:hAnsi="Times New Roman" w:cs="Times New Roman"/>
                <w:sz w:val="20"/>
                <w:szCs w:val="20"/>
                <w:lang w:eastAsia="en-US"/>
              </w:rPr>
              <w:t>-</w:t>
            </w:r>
            <w:r w:rsidR="006406BC" w:rsidRPr="001724EC">
              <w:rPr>
                <w:rFonts w:ascii="Times New Roman" w:eastAsiaTheme="minorHAnsi" w:hAnsi="Times New Roman" w:cs="Times New Roman"/>
                <w:sz w:val="20"/>
                <w:szCs w:val="20"/>
                <w:lang w:eastAsia="en-US"/>
              </w:rPr>
              <w:t>лизация</w:t>
            </w:r>
            <w:proofErr w:type="spellEnd"/>
            <w:r w:rsidR="006406BC" w:rsidRPr="001724EC">
              <w:rPr>
                <w:rFonts w:ascii="Times New Roman" w:eastAsiaTheme="minorHAnsi" w:hAnsi="Times New Roman" w:cs="Times New Roman"/>
                <w:sz w:val="20"/>
                <w:szCs w:val="20"/>
                <w:lang w:eastAsia="en-US"/>
              </w:rPr>
              <w:t>) продукции</w:t>
            </w:r>
          </w:p>
        </w:tc>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211D6B" w:rsidP="00211D6B">
            <w:pPr>
              <w:ind w:left="57"/>
              <w:contextualSpacing/>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spacing w:val="-2"/>
                <w:sz w:val="20"/>
                <w:szCs w:val="20"/>
              </w:rPr>
              <w:t>д</w:t>
            </w:r>
            <w:r w:rsidR="003419DA" w:rsidRPr="001724EC">
              <w:rPr>
                <w:rFonts w:ascii="Times New Roman" w:eastAsia="Times New Roman" w:hAnsi="Times New Roman" w:cs="Times New Roman"/>
                <w:spacing w:val="-2"/>
                <w:sz w:val="20"/>
                <w:szCs w:val="20"/>
              </w:rPr>
              <w:t xml:space="preserve">остигнута </w:t>
            </w:r>
            <w:r w:rsidR="00E52169" w:rsidRPr="001724EC">
              <w:rPr>
                <w:rFonts w:ascii="Times New Roman" w:eastAsia="Times New Roman" w:hAnsi="Times New Roman" w:cs="Times New Roman"/>
                <w:spacing w:val="-2"/>
                <w:sz w:val="20"/>
                <w:szCs w:val="20"/>
              </w:rPr>
              <w:t xml:space="preserve">численность племенного маточного поголовья </w:t>
            </w:r>
            <w:proofErr w:type="spellStart"/>
            <w:proofErr w:type="gramStart"/>
            <w:r w:rsidR="00E52169" w:rsidRPr="001724EC">
              <w:rPr>
                <w:rFonts w:ascii="Times New Roman" w:eastAsia="Times New Roman" w:hAnsi="Times New Roman" w:cs="Times New Roman"/>
                <w:spacing w:val="-2"/>
                <w:sz w:val="20"/>
                <w:szCs w:val="20"/>
              </w:rPr>
              <w:t>сельскохо</w:t>
            </w:r>
            <w:r w:rsidR="00400FDE" w:rsidRPr="001724EC">
              <w:rPr>
                <w:rFonts w:ascii="Times New Roman" w:eastAsia="Times New Roman" w:hAnsi="Times New Roman" w:cs="Times New Roman"/>
                <w:spacing w:val="-2"/>
                <w:sz w:val="20"/>
                <w:szCs w:val="20"/>
              </w:rPr>
              <w:t>-</w:t>
            </w:r>
            <w:r w:rsidR="00E52169" w:rsidRPr="001724EC">
              <w:rPr>
                <w:rFonts w:ascii="Times New Roman" w:eastAsia="Times New Roman" w:hAnsi="Times New Roman" w:cs="Times New Roman"/>
                <w:spacing w:val="-2"/>
                <w:sz w:val="20"/>
                <w:szCs w:val="20"/>
              </w:rPr>
              <w:t>зяйственных</w:t>
            </w:r>
            <w:proofErr w:type="spellEnd"/>
            <w:proofErr w:type="gramEnd"/>
            <w:r w:rsidR="00E52169" w:rsidRPr="001724EC">
              <w:rPr>
                <w:rFonts w:ascii="Times New Roman" w:eastAsia="Times New Roman" w:hAnsi="Times New Roman" w:cs="Times New Roman"/>
                <w:spacing w:val="-2"/>
                <w:sz w:val="20"/>
                <w:szCs w:val="20"/>
              </w:rPr>
              <w:t xml:space="preserve"> животных в пересчете на условные головы</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8D02DC"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 xml:space="preserve">тысяч </w:t>
            </w:r>
            <w:r w:rsidR="003419DA" w:rsidRPr="001724EC">
              <w:rPr>
                <w:rFonts w:ascii="Times New Roman" w:eastAsia="Times New Roman" w:hAnsi="Times New Roman" w:cs="Times New Roman"/>
                <w:color w:val="000000"/>
                <w:spacing w:val="-2"/>
                <w:sz w:val="20"/>
                <w:szCs w:val="20"/>
              </w:rPr>
              <w:t>голов</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5701D8"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985</w:t>
            </w:r>
          </w:p>
        </w:tc>
        <w:tc>
          <w:tcPr>
            <w:tcW w:w="850"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211D6B"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д</w:t>
            </w:r>
            <w:r w:rsidR="00080E7B" w:rsidRPr="001724EC">
              <w:rPr>
                <w:rFonts w:ascii="Times New Roman" w:eastAsia="Times New Roman" w:hAnsi="Times New Roman" w:cs="Times New Roman"/>
                <w:color w:val="000000"/>
                <w:spacing w:val="-2"/>
                <w:sz w:val="20"/>
                <w:szCs w:val="20"/>
              </w:rPr>
              <w:t>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211D6B"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д</w:t>
            </w:r>
            <w:r w:rsidR="00080E7B" w:rsidRPr="001724EC">
              <w:rPr>
                <w:rFonts w:ascii="Times New Roman" w:eastAsia="Times New Roman" w:hAnsi="Times New Roman" w:cs="Times New Roman"/>
                <w:color w:val="000000"/>
                <w:spacing w:val="-2"/>
                <w:sz w:val="20"/>
                <w:szCs w:val="20"/>
              </w:rPr>
              <w:t>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080E7B"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31.12.202</w:t>
            </w:r>
            <w:r w:rsidR="003B7C4A" w:rsidRPr="001724EC">
              <w:rPr>
                <w:rFonts w:ascii="Times New Roman" w:eastAsia="Times New Roman" w:hAnsi="Times New Roman" w:cs="Times New Roman"/>
                <w:color w:val="000000"/>
                <w:spacing w:val="-2"/>
                <w:sz w:val="20"/>
                <w:szCs w:val="20"/>
              </w:rPr>
              <w:t>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080E7B" w:rsidRPr="001724EC" w:rsidRDefault="001724EC" w:rsidP="001724EC">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39,5</w:t>
            </w:r>
          </w:p>
        </w:tc>
      </w:tr>
      <w:tr w:rsidR="00211D6B" w:rsidRPr="001724EC" w:rsidTr="001724EC">
        <w:trPr>
          <w:trHeight w:hRule="exact" w:val="2295"/>
        </w:trPr>
        <w:tc>
          <w:tcPr>
            <w:tcW w:w="900" w:type="dxa"/>
            <w:tcBorders>
              <w:top w:val="single" w:sz="5" w:space="0" w:color="000000"/>
              <w:left w:val="single" w:sz="5" w:space="0" w:color="000000"/>
              <w:bottom w:val="single" w:sz="5" w:space="0" w:color="000000"/>
              <w:right w:val="single" w:sz="5" w:space="0" w:color="000000"/>
            </w:tcBorders>
          </w:tcPr>
          <w:p w:rsidR="001C4C93" w:rsidRPr="001724EC" w:rsidRDefault="001C4C93" w:rsidP="001724EC">
            <w:pPr>
              <w:ind w:left="57"/>
              <w:contextualSpacing/>
              <w:rPr>
                <w:rFonts w:ascii="Times New Roman" w:eastAsia="Times New Roman" w:hAnsi="Times New Roman" w:cs="Times New Roman"/>
                <w:spacing w:val="-2"/>
                <w:sz w:val="20"/>
                <w:szCs w:val="20"/>
              </w:rPr>
            </w:pPr>
            <w:r w:rsidRPr="001724EC">
              <w:rPr>
                <w:rFonts w:ascii="Times New Roman" w:eastAsia="Times New Roman" w:hAnsi="Times New Roman" w:cs="Times New Roman"/>
                <w:spacing w:val="-2"/>
                <w:sz w:val="20"/>
                <w:szCs w:val="20"/>
              </w:rPr>
              <w:lastRenderedPageBreak/>
              <w:t>-</w:t>
            </w:r>
          </w:p>
        </w:tc>
        <w:tc>
          <w:tcPr>
            <w:tcW w:w="1079" w:type="dxa"/>
            <w:tcBorders>
              <w:top w:val="single" w:sz="5" w:space="0" w:color="000000"/>
              <w:left w:val="single" w:sz="5" w:space="0" w:color="000000"/>
              <w:bottom w:val="single" w:sz="5" w:space="0" w:color="000000"/>
              <w:right w:val="single" w:sz="5" w:space="0" w:color="000000"/>
            </w:tcBorders>
          </w:tcPr>
          <w:p w:rsidR="001C4C93" w:rsidRPr="001724EC" w:rsidRDefault="001724EC" w:rsidP="001724EC">
            <w:pPr>
              <w:ind w:left="57"/>
              <w:contextualSpacing/>
              <w:rPr>
                <w:rFonts w:ascii="Times New Roman" w:eastAsia="Times New Roman" w:hAnsi="Times New Roman" w:cs="Times New Roman"/>
                <w:spacing w:val="-2"/>
                <w:sz w:val="20"/>
                <w:szCs w:val="20"/>
              </w:rPr>
            </w:pPr>
            <w:proofErr w:type="spellStart"/>
            <w:proofErr w:type="gramStart"/>
            <w:r w:rsidRPr="001724EC">
              <w:rPr>
                <w:rFonts w:ascii="Times New Roman" w:eastAsiaTheme="minorHAnsi" w:hAnsi="Times New Roman" w:cs="Times New Roman"/>
                <w:sz w:val="20"/>
                <w:szCs w:val="20"/>
                <w:lang w:eastAsia="en-US"/>
              </w:rPr>
              <w:t>производ-ство</w:t>
            </w:r>
            <w:proofErr w:type="spellEnd"/>
            <w:proofErr w:type="gramEnd"/>
            <w:r w:rsidRPr="001724EC">
              <w:rPr>
                <w:rFonts w:ascii="Times New Roman" w:eastAsiaTheme="minorHAnsi" w:hAnsi="Times New Roman" w:cs="Times New Roman"/>
                <w:sz w:val="20"/>
                <w:szCs w:val="20"/>
                <w:lang w:eastAsia="en-US"/>
              </w:rPr>
              <w:t xml:space="preserve"> (</w:t>
            </w:r>
            <w:proofErr w:type="spellStart"/>
            <w:r w:rsidRPr="001724EC">
              <w:rPr>
                <w:rFonts w:ascii="Times New Roman" w:eastAsiaTheme="minorHAnsi" w:hAnsi="Times New Roman" w:cs="Times New Roman"/>
                <w:sz w:val="20"/>
                <w:szCs w:val="20"/>
                <w:lang w:eastAsia="en-US"/>
              </w:rPr>
              <w:t>реа-лизация</w:t>
            </w:r>
            <w:proofErr w:type="spellEnd"/>
            <w:r w:rsidRPr="001724EC">
              <w:rPr>
                <w:rFonts w:ascii="Times New Roman" w:eastAsiaTheme="minorHAnsi" w:hAnsi="Times New Roman" w:cs="Times New Roman"/>
                <w:sz w:val="20"/>
                <w:szCs w:val="20"/>
                <w:lang w:eastAsia="en-US"/>
              </w:rPr>
              <w:t>) продукции</w:t>
            </w:r>
          </w:p>
        </w:tc>
        <w:tc>
          <w:tcPr>
            <w:tcW w:w="1984"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211D6B" w:rsidP="004E6003">
            <w:pPr>
              <w:ind w:left="57"/>
              <w:contextualSpacing/>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spacing w:val="-2"/>
                <w:sz w:val="20"/>
                <w:szCs w:val="20"/>
              </w:rPr>
              <w:t>р</w:t>
            </w:r>
            <w:r w:rsidR="001C4C93" w:rsidRPr="001724EC">
              <w:rPr>
                <w:rFonts w:ascii="Times New Roman" w:eastAsia="Times New Roman" w:hAnsi="Times New Roman" w:cs="Times New Roman"/>
                <w:spacing w:val="-2"/>
                <w:sz w:val="20"/>
                <w:szCs w:val="20"/>
              </w:rPr>
              <w:t xml:space="preserve">езультат для получателей субсидий: достигнута численность племенного маточного поголовья </w:t>
            </w:r>
            <w:proofErr w:type="spellStart"/>
            <w:proofErr w:type="gramStart"/>
            <w:r w:rsidR="001C4C93" w:rsidRPr="001724EC">
              <w:rPr>
                <w:rFonts w:ascii="Times New Roman" w:eastAsia="Times New Roman" w:hAnsi="Times New Roman" w:cs="Times New Roman"/>
                <w:spacing w:val="-2"/>
                <w:sz w:val="20"/>
                <w:szCs w:val="20"/>
              </w:rPr>
              <w:t>сельскохо</w:t>
            </w:r>
            <w:r w:rsidR="00400FDE" w:rsidRPr="001724EC">
              <w:rPr>
                <w:rFonts w:ascii="Times New Roman" w:eastAsia="Times New Roman" w:hAnsi="Times New Roman" w:cs="Times New Roman"/>
                <w:spacing w:val="-2"/>
                <w:sz w:val="20"/>
                <w:szCs w:val="20"/>
              </w:rPr>
              <w:t>-</w:t>
            </w:r>
            <w:r w:rsidR="001C4C93" w:rsidRPr="001724EC">
              <w:rPr>
                <w:rFonts w:ascii="Times New Roman" w:eastAsia="Times New Roman" w:hAnsi="Times New Roman" w:cs="Times New Roman"/>
                <w:spacing w:val="-2"/>
                <w:sz w:val="20"/>
                <w:szCs w:val="20"/>
              </w:rPr>
              <w:t>зяйственных</w:t>
            </w:r>
            <w:proofErr w:type="spellEnd"/>
            <w:proofErr w:type="gramEnd"/>
            <w:r w:rsidR="001C4C93" w:rsidRPr="001724EC">
              <w:rPr>
                <w:rFonts w:ascii="Times New Roman" w:eastAsia="Times New Roman" w:hAnsi="Times New Roman" w:cs="Times New Roman"/>
                <w:spacing w:val="-2"/>
                <w:sz w:val="20"/>
                <w:szCs w:val="20"/>
              </w:rPr>
              <w:t xml:space="preserve"> животных в пересчете на условные головы</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1C4C93"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голова</w:t>
            </w:r>
          </w:p>
        </w:tc>
        <w:tc>
          <w:tcPr>
            <w:tcW w:w="709"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1C4C93"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836</w:t>
            </w:r>
          </w:p>
        </w:tc>
        <w:tc>
          <w:tcPr>
            <w:tcW w:w="850"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211D6B"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д</w:t>
            </w:r>
            <w:r w:rsidR="001C4C93" w:rsidRPr="001724EC">
              <w:rPr>
                <w:rFonts w:ascii="Times New Roman" w:eastAsia="Times New Roman" w:hAnsi="Times New Roman" w:cs="Times New Roman"/>
                <w:color w:val="000000"/>
                <w:spacing w:val="-2"/>
                <w:sz w:val="20"/>
                <w:szCs w:val="20"/>
              </w:rPr>
              <w:t>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211D6B"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д</w:t>
            </w:r>
            <w:r w:rsidR="001C4C93" w:rsidRPr="001724EC">
              <w:rPr>
                <w:rFonts w:ascii="Times New Roman" w:eastAsia="Times New Roman" w:hAnsi="Times New Roman" w:cs="Times New Roman"/>
                <w:color w:val="000000"/>
                <w:spacing w:val="-2"/>
                <w:sz w:val="20"/>
                <w:szCs w:val="20"/>
              </w:rPr>
              <w:t>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1C4C93"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31.12.2025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1C4C93" w:rsidRPr="001724EC" w:rsidRDefault="001C4C93" w:rsidP="004E6003">
            <w:pPr>
              <w:ind w:left="57"/>
              <w:contextualSpacing/>
              <w:jc w:val="center"/>
              <w:rPr>
                <w:rFonts w:ascii="Times New Roman" w:eastAsia="Times New Roman" w:hAnsi="Times New Roman" w:cs="Times New Roman"/>
                <w:color w:val="000000"/>
                <w:spacing w:val="-2"/>
                <w:sz w:val="20"/>
                <w:szCs w:val="20"/>
              </w:rPr>
            </w:pPr>
            <w:r w:rsidRPr="001724EC">
              <w:rPr>
                <w:rFonts w:ascii="Times New Roman" w:eastAsia="Times New Roman" w:hAnsi="Times New Roman" w:cs="Times New Roman"/>
                <w:color w:val="000000"/>
                <w:spacing w:val="-2"/>
                <w:sz w:val="20"/>
                <w:szCs w:val="20"/>
              </w:rPr>
              <w:t>*</w:t>
            </w:r>
          </w:p>
        </w:tc>
      </w:tr>
    </w:tbl>
    <w:p w:rsidR="00123522" w:rsidRPr="00400FDE" w:rsidRDefault="001C4C93" w:rsidP="00D10DD4">
      <w:pPr>
        <w:ind w:firstLine="709"/>
        <w:contextualSpacing/>
        <w:rPr>
          <w:rFonts w:ascii="Times New Roman" w:eastAsia="Times New Roman" w:hAnsi="Times New Roman" w:cs="Times New Roman"/>
          <w:color w:val="000000"/>
          <w:spacing w:val="-2"/>
          <w:sz w:val="24"/>
          <w:szCs w:val="24"/>
        </w:rPr>
      </w:pPr>
      <w:r w:rsidRPr="00400FDE">
        <w:rPr>
          <w:rFonts w:ascii="Times New Roman" w:eastAsia="Times New Roman" w:hAnsi="Times New Roman" w:cs="Times New Roman"/>
          <w:color w:val="000000"/>
          <w:spacing w:val="-2"/>
          <w:sz w:val="24"/>
          <w:szCs w:val="24"/>
        </w:rPr>
        <w:t>* Значение определяется в соглашении</w:t>
      </w:r>
      <w:r w:rsidR="00400FDE">
        <w:rPr>
          <w:rFonts w:ascii="Times New Roman" w:eastAsia="Times New Roman" w:hAnsi="Times New Roman" w:cs="Times New Roman"/>
          <w:color w:val="000000"/>
          <w:spacing w:val="-2"/>
          <w:sz w:val="24"/>
          <w:szCs w:val="24"/>
        </w:rPr>
        <w:t>.</w:t>
      </w:r>
    </w:p>
    <w:p w:rsidR="001C4C93" w:rsidRPr="004E6003" w:rsidRDefault="001C4C93" w:rsidP="00D10DD4">
      <w:pPr>
        <w:ind w:firstLine="709"/>
        <w:contextualSpacing/>
        <w:rPr>
          <w:rFonts w:ascii="Times New Roman" w:eastAsia="Times New Roman" w:hAnsi="Times New Roman" w:cs="Times New Roman"/>
          <w:color w:val="000000"/>
          <w:spacing w:val="-2"/>
          <w:sz w:val="28"/>
          <w:szCs w:val="28"/>
        </w:rPr>
      </w:pPr>
    </w:p>
    <w:p w:rsidR="00123522" w:rsidRPr="004E6003" w:rsidRDefault="007852B5" w:rsidP="00424AF1">
      <w:pPr>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6</w:t>
      </w:r>
      <w:r w:rsidR="00AE66AF" w:rsidRPr="004E6003">
        <w:rPr>
          <w:rFonts w:ascii="Times New Roman" w:eastAsia="Times New Roman" w:hAnsi="Times New Roman" w:cs="Times New Roman"/>
          <w:color w:val="000000"/>
          <w:spacing w:val="-2"/>
          <w:sz w:val="28"/>
          <w:szCs w:val="28"/>
        </w:rPr>
        <w:t>. Направления финансирования</w:t>
      </w:r>
    </w:p>
    <w:p w:rsidR="00AE66AF" w:rsidRPr="004E6003" w:rsidRDefault="00AE66AF" w:rsidP="00D10DD4">
      <w:pPr>
        <w:ind w:firstLine="709"/>
        <w:contextualSpacing/>
        <w:rPr>
          <w:rFonts w:ascii="Times New Roman" w:eastAsia="Times New Roman" w:hAnsi="Times New Roman" w:cs="Times New Roman"/>
          <w:color w:val="000000"/>
          <w:spacing w:val="-2"/>
          <w:sz w:val="28"/>
          <w:szCs w:val="28"/>
        </w:rPr>
      </w:pPr>
    </w:p>
    <w:tbl>
      <w:tblPr>
        <w:tblStyle w:val="a3"/>
        <w:tblW w:w="9489" w:type="dxa"/>
        <w:tblLayout w:type="fixed"/>
        <w:tblLook w:val="04A0" w:firstRow="1" w:lastRow="0" w:firstColumn="1" w:lastColumn="0" w:noHBand="0" w:noVBand="1"/>
      </w:tblPr>
      <w:tblGrid>
        <w:gridCol w:w="2547"/>
        <w:gridCol w:w="4536"/>
        <w:gridCol w:w="2406"/>
      </w:tblGrid>
      <w:tr w:rsidR="00AE66AF" w:rsidRPr="004E6003" w:rsidTr="001724EC">
        <w:trPr>
          <w:trHeight w:val="700"/>
          <w:tblHeader/>
        </w:trPr>
        <w:tc>
          <w:tcPr>
            <w:tcW w:w="2547" w:type="dxa"/>
            <w:vAlign w:val="center"/>
          </w:tcPr>
          <w:p w:rsidR="00A42E3E" w:rsidRPr="004E6003" w:rsidRDefault="00AE66AF" w:rsidP="001250A8">
            <w:pPr>
              <w:ind w:left="57" w:right="57"/>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Наименование направления</w:t>
            </w:r>
            <w:r w:rsidR="002446C8" w:rsidRPr="004E6003">
              <w:rPr>
                <w:rFonts w:ascii="Times New Roman" w:eastAsia="Times New Roman" w:hAnsi="Times New Roman" w:cs="Times New Roman"/>
                <w:color w:val="000000"/>
                <w:spacing w:val="-2"/>
                <w:sz w:val="28"/>
                <w:szCs w:val="28"/>
              </w:rPr>
              <w:t xml:space="preserve"> затрат</w:t>
            </w:r>
          </w:p>
        </w:tc>
        <w:tc>
          <w:tcPr>
            <w:tcW w:w="4536" w:type="dxa"/>
            <w:vAlign w:val="center"/>
          </w:tcPr>
          <w:p w:rsidR="00AE66AF" w:rsidRPr="004E6003" w:rsidRDefault="00AE66AF" w:rsidP="004E6003">
            <w:pPr>
              <w:ind w:left="57" w:right="57"/>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Подтверждающий документ</w:t>
            </w:r>
          </w:p>
        </w:tc>
        <w:tc>
          <w:tcPr>
            <w:tcW w:w="2406" w:type="dxa"/>
            <w:vAlign w:val="center"/>
          </w:tcPr>
          <w:p w:rsidR="00AE66AF" w:rsidRPr="004E6003" w:rsidRDefault="00AE66AF" w:rsidP="004E6003">
            <w:pPr>
              <w:ind w:left="57" w:right="57"/>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Срок предоставления</w:t>
            </w:r>
          </w:p>
        </w:tc>
      </w:tr>
      <w:tr w:rsidR="00424AF1" w:rsidRPr="004E6003" w:rsidTr="001250A8">
        <w:trPr>
          <w:trHeight w:val="930"/>
        </w:trPr>
        <w:tc>
          <w:tcPr>
            <w:tcW w:w="2547" w:type="dxa"/>
            <w:vMerge w:val="restart"/>
          </w:tcPr>
          <w:p w:rsidR="00424AF1" w:rsidRPr="004E6003" w:rsidRDefault="00424AF1" w:rsidP="004E6003">
            <w:pPr>
              <w:autoSpaceDE w:val="0"/>
              <w:autoSpaceDN w:val="0"/>
              <w:adjustRightInd w:val="0"/>
              <w:ind w:left="57" w:right="57"/>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 xml:space="preserve">Затраты на поддержку племенного животноводства (содержание племенного маточного поголовья </w:t>
            </w:r>
            <w:proofErr w:type="spellStart"/>
            <w:r w:rsidRPr="004E6003">
              <w:rPr>
                <w:rFonts w:ascii="Times New Roman" w:eastAsia="Calibri" w:hAnsi="Times New Roman" w:cs="Times New Roman"/>
                <w:sz w:val="28"/>
                <w:szCs w:val="28"/>
                <w:lang w:eastAsia="en-US"/>
              </w:rPr>
              <w:t>сельскохозяйс</w:t>
            </w:r>
            <w:r>
              <w:rPr>
                <w:rFonts w:ascii="Times New Roman" w:eastAsia="Calibri" w:hAnsi="Times New Roman" w:cs="Times New Roman"/>
                <w:sz w:val="28"/>
                <w:szCs w:val="28"/>
                <w:lang w:eastAsia="en-US"/>
              </w:rPr>
              <w:t>-</w:t>
            </w:r>
            <w:r w:rsidRPr="004E6003">
              <w:rPr>
                <w:rFonts w:ascii="Times New Roman" w:eastAsia="Calibri" w:hAnsi="Times New Roman" w:cs="Times New Roman"/>
                <w:sz w:val="28"/>
                <w:szCs w:val="28"/>
                <w:lang w:eastAsia="en-US"/>
              </w:rPr>
              <w:t>твенных</w:t>
            </w:r>
            <w:proofErr w:type="spellEnd"/>
            <w:r w:rsidRPr="004E6003">
              <w:rPr>
                <w:rFonts w:ascii="Times New Roman" w:eastAsia="Calibri" w:hAnsi="Times New Roman" w:cs="Times New Roman"/>
                <w:sz w:val="28"/>
                <w:szCs w:val="28"/>
                <w:lang w:eastAsia="en-US"/>
              </w:rPr>
              <w:t xml:space="preserve"> животных) </w:t>
            </w:r>
            <w:r>
              <w:rPr>
                <w:rFonts w:ascii="Times New Roman" w:eastAsia="Calibri" w:hAnsi="Times New Roman" w:cs="Times New Roman"/>
                <w:sz w:val="28"/>
                <w:szCs w:val="28"/>
                <w:lang w:eastAsia="en-US"/>
              </w:rPr>
              <w:t>–</w:t>
            </w:r>
            <w:r w:rsidRPr="004E6003">
              <w:rPr>
                <w:rFonts w:ascii="Times New Roman" w:eastAsia="Calibri" w:hAnsi="Times New Roman" w:cs="Times New Roman"/>
                <w:sz w:val="28"/>
                <w:szCs w:val="28"/>
                <w:lang w:eastAsia="en-US"/>
              </w:rPr>
              <w:t xml:space="preserve"> </w:t>
            </w:r>
            <w:r w:rsidRPr="004E6003">
              <w:rPr>
                <w:rFonts w:ascii="Times New Roman" w:hAnsi="Times New Roman" w:cs="Times New Roman"/>
                <w:sz w:val="28"/>
                <w:szCs w:val="28"/>
              </w:rPr>
              <w:t xml:space="preserve">затраты на приобретение кормов, и (или) комбикормов, и (или) кормовых добавок, и (или) сырья для производства комбикормов, малоценных и </w:t>
            </w:r>
            <w:proofErr w:type="spellStart"/>
            <w:r w:rsidRPr="004E6003">
              <w:rPr>
                <w:rFonts w:ascii="Times New Roman" w:hAnsi="Times New Roman" w:cs="Times New Roman"/>
                <w:sz w:val="28"/>
                <w:szCs w:val="28"/>
              </w:rPr>
              <w:t>быстроизнаши</w:t>
            </w:r>
            <w:r>
              <w:rPr>
                <w:rFonts w:ascii="Times New Roman" w:hAnsi="Times New Roman" w:cs="Times New Roman"/>
                <w:sz w:val="28"/>
                <w:szCs w:val="28"/>
              </w:rPr>
              <w:t>-</w:t>
            </w:r>
            <w:r w:rsidRPr="004E6003">
              <w:rPr>
                <w:rFonts w:ascii="Times New Roman" w:hAnsi="Times New Roman" w:cs="Times New Roman"/>
                <w:sz w:val="28"/>
                <w:szCs w:val="28"/>
              </w:rPr>
              <w:t>вающихся</w:t>
            </w:r>
            <w:proofErr w:type="spellEnd"/>
            <w:r w:rsidRPr="004E6003">
              <w:rPr>
                <w:rFonts w:ascii="Times New Roman" w:hAnsi="Times New Roman" w:cs="Times New Roman"/>
                <w:sz w:val="28"/>
                <w:szCs w:val="28"/>
              </w:rPr>
              <w:t xml:space="preserve"> </w:t>
            </w:r>
            <w:r w:rsidRPr="004E6003">
              <w:rPr>
                <w:rFonts w:ascii="Times New Roman" w:hAnsi="Times New Roman" w:cs="Times New Roman"/>
                <w:sz w:val="28"/>
                <w:szCs w:val="28"/>
              </w:rPr>
              <w:lastRenderedPageBreak/>
              <w:t xml:space="preserve">предметов (спецодежда, </w:t>
            </w:r>
            <w:proofErr w:type="spellStart"/>
            <w:r w:rsidRPr="004E6003">
              <w:rPr>
                <w:rFonts w:ascii="Times New Roman" w:hAnsi="Times New Roman" w:cs="Times New Roman"/>
                <w:sz w:val="28"/>
                <w:szCs w:val="28"/>
              </w:rPr>
              <w:t>спецобувь</w:t>
            </w:r>
            <w:proofErr w:type="spellEnd"/>
            <w:r w:rsidRPr="004E6003">
              <w:rPr>
                <w:rFonts w:ascii="Times New Roman" w:hAnsi="Times New Roman" w:cs="Times New Roman"/>
                <w:sz w:val="28"/>
                <w:szCs w:val="28"/>
              </w:rPr>
              <w:t xml:space="preserve"> и т.д.), на ветеринарное обслуживание (</w:t>
            </w:r>
            <w:proofErr w:type="spellStart"/>
            <w:r w:rsidRPr="004E6003">
              <w:rPr>
                <w:rFonts w:ascii="Times New Roman" w:hAnsi="Times New Roman" w:cs="Times New Roman"/>
                <w:sz w:val="28"/>
                <w:szCs w:val="28"/>
              </w:rPr>
              <w:t>ветпрепараты</w:t>
            </w:r>
            <w:proofErr w:type="spellEnd"/>
            <w:r w:rsidRPr="004E6003">
              <w:rPr>
                <w:rFonts w:ascii="Times New Roman" w:hAnsi="Times New Roman" w:cs="Times New Roman"/>
                <w:sz w:val="28"/>
                <w:szCs w:val="28"/>
              </w:rPr>
              <w:t xml:space="preserve">, </w:t>
            </w:r>
            <w:proofErr w:type="spellStart"/>
            <w:r w:rsidRPr="004E6003">
              <w:rPr>
                <w:rFonts w:ascii="Times New Roman" w:hAnsi="Times New Roman" w:cs="Times New Roman"/>
                <w:sz w:val="28"/>
                <w:szCs w:val="28"/>
              </w:rPr>
              <w:t>ветоборудование</w:t>
            </w:r>
            <w:proofErr w:type="spellEnd"/>
            <w:r w:rsidRPr="004E6003">
              <w:rPr>
                <w:rFonts w:ascii="Times New Roman" w:hAnsi="Times New Roman" w:cs="Times New Roman"/>
                <w:sz w:val="28"/>
                <w:szCs w:val="28"/>
              </w:rPr>
              <w:t xml:space="preserve">, </w:t>
            </w:r>
            <w:proofErr w:type="spellStart"/>
            <w:r w:rsidRPr="004E6003">
              <w:rPr>
                <w:rFonts w:ascii="Times New Roman" w:hAnsi="Times New Roman" w:cs="Times New Roman"/>
                <w:sz w:val="28"/>
                <w:szCs w:val="28"/>
              </w:rPr>
              <w:t>ветсправки</w:t>
            </w:r>
            <w:proofErr w:type="spellEnd"/>
            <w:r w:rsidRPr="004E6003">
              <w:rPr>
                <w:rFonts w:ascii="Times New Roman" w:hAnsi="Times New Roman" w:cs="Times New Roman"/>
                <w:sz w:val="28"/>
                <w:szCs w:val="28"/>
              </w:rPr>
              <w:t>, лабораторные исследования, экспертизы, санитарно-</w:t>
            </w:r>
            <w:proofErr w:type="spellStart"/>
            <w:r w:rsidRPr="004E6003">
              <w:rPr>
                <w:rFonts w:ascii="Times New Roman" w:hAnsi="Times New Roman" w:cs="Times New Roman"/>
                <w:sz w:val="28"/>
                <w:szCs w:val="28"/>
              </w:rPr>
              <w:t>эпидемиологиче</w:t>
            </w:r>
            <w:proofErr w:type="spellEnd"/>
            <w:r>
              <w:rPr>
                <w:rFonts w:ascii="Times New Roman" w:hAnsi="Times New Roman" w:cs="Times New Roman"/>
                <w:sz w:val="28"/>
                <w:szCs w:val="28"/>
              </w:rPr>
              <w:t>-</w:t>
            </w:r>
            <w:proofErr w:type="spellStart"/>
            <w:r w:rsidRPr="004E6003">
              <w:rPr>
                <w:rFonts w:ascii="Times New Roman" w:hAnsi="Times New Roman" w:cs="Times New Roman"/>
                <w:sz w:val="28"/>
                <w:szCs w:val="28"/>
              </w:rPr>
              <w:t>ские</w:t>
            </w:r>
            <w:proofErr w:type="spellEnd"/>
            <w:r w:rsidRPr="004E6003">
              <w:rPr>
                <w:rFonts w:ascii="Times New Roman" w:hAnsi="Times New Roman" w:cs="Times New Roman"/>
                <w:sz w:val="28"/>
                <w:szCs w:val="28"/>
              </w:rPr>
              <w:t xml:space="preserve"> мероприятия, услуги по дезинфекции, материалы для идентификации животных, сертификация) (по субсидируемому направлению), на содержание основных средств (приобретение запасных частей и расходных материалов, проведение текущего ремонта), связанных с содержанием сельскохозяйственных животных, на оплату труда (с отчислениями) работников животноводства, </w:t>
            </w:r>
            <w:r w:rsidRPr="004E6003">
              <w:rPr>
                <w:rFonts w:ascii="Times New Roman" w:hAnsi="Times New Roman" w:cs="Times New Roman"/>
                <w:sz w:val="28"/>
                <w:szCs w:val="28"/>
              </w:rPr>
              <w:lastRenderedPageBreak/>
              <w:t xml:space="preserve">занятых обслуживанием животных по субсидируемому направлению, на оплату коммунальных расходов, связанных с содержанием </w:t>
            </w:r>
            <w:proofErr w:type="spellStart"/>
            <w:r w:rsidRPr="004E6003">
              <w:rPr>
                <w:rFonts w:ascii="Times New Roman" w:hAnsi="Times New Roman" w:cs="Times New Roman"/>
                <w:sz w:val="28"/>
                <w:szCs w:val="28"/>
              </w:rPr>
              <w:t>сельскохозяйс</w:t>
            </w:r>
            <w:r>
              <w:rPr>
                <w:rFonts w:ascii="Times New Roman" w:hAnsi="Times New Roman" w:cs="Times New Roman"/>
                <w:sz w:val="28"/>
                <w:szCs w:val="28"/>
              </w:rPr>
              <w:t>-</w:t>
            </w:r>
            <w:r w:rsidRPr="004E6003">
              <w:rPr>
                <w:rFonts w:ascii="Times New Roman" w:hAnsi="Times New Roman" w:cs="Times New Roman"/>
                <w:sz w:val="28"/>
                <w:szCs w:val="28"/>
              </w:rPr>
              <w:t>твенных</w:t>
            </w:r>
            <w:proofErr w:type="spellEnd"/>
            <w:r w:rsidRPr="004E6003">
              <w:rPr>
                <w:rFonts w:ascii="Times New Roman" w:hAnsi="Times New Roman" w:cs="Times New Roman"/>
                <w:sz w:val="28"/>
                <w:szCs w:val="28"/>
              </w:rPr>
              <w:t xml:space="preserve"> животных, затраты на производство кормов собственного производства</w:t>
            </w:r>
          </w:p>
        </w:tc>
        <w:tc>
          <w:tcPr>
            <w:tcW w:w="4536" w:type="dxa"/>
          </w:tcPr>
          <w:p w:rsidR="00424AF1" w:rsidRPr="004E6003" w:rsidRDefault="00424AF1" w:rsidP="00D942D6">
            <w:pPr>
              <w:ind w:left="57" w:right="57"/>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lastRenderedPageBreak/>
              <w:t>э</w:t>
            </w:r>
            <w:r w:rsidRPr="004E6003">
              <w:rPr>
                <w:rFonts w:ascii="Times New Roman" w:eastAsia="Times New Roman" w:hAnsi="Times New Roman" w:cs="Times New Roman"/>
                <w:color w:val="000000"/>
                <w:spacing w:val="-2"/>
                <w:sz w:val="28"/>
                <w:szCs w:val="28"/>
              </w:rPr>
              <w:t xml:space="preserve">лектронные копии документов </w:t>
            </w:r>
            <w:r w:rsidRPr="004E6003">
              <w:rPr>
                <w:rFonts w:ascii="Times New Roman" w:eastAsiaTheme="minorHAnsi" w:hAnsi="Times New Roman" w:cs="Times New Roman"/>
                <w:sz w:val="28"/>
                <w:szCs w:val="28"/>
                <w:lang w:eastAsia="en-US"/>
              </w:rPr>
              <w:t>(документы на бумажном носителе, преобразованные в электронную форму путем сканирования)</w:t>
            </w:r>
            <w:r w:rsidRPr="004E6003">
              <w:rPr>
                <w:rFonts w:ascii="Times New Roman" w:eastAsia="Times New Roman" w:hAnsi="Times New Roman" w:cs="Times New Roman"/>
                <w:color w:val="000000"/>
                <w:spacing w:val="-2"/>
                <w:sz w:val="28"/>
                <w:szCs w:val="28"/>
              </w:rPr>
              <w:t>:</w:t>
            </w:r>
          </w:p>
        </w:tc>
        <w:tc>
          <w:tcPr>
            <w:tcW w:w="2406" w:type="dxa"/>
            <w:vMerge w:val="restart"/>
          </w:tcPr>
          <w:p w:rsidR="00424AF1" w:rsidRPr="004E6003" w:rsidRDefault="00424AF1" w:rsidP="00424AF1">
            <w:pPr>
              <w:autoSpaceDE w:val="0"/>
              <w:autoSpaceDN w:val="0"/>
              <w:adjustRightInd w:val="0"/>
              <w:ind w:left="57" w:right="57"/>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w:t>
            </w:r>
            <w:r w:rsidRPr="004E6003">
              <w:rPr>
                <w:rFonts w:ascii="Times New Roman" w:eastAsiaTheme="minorHAnsi" w:hAnsi="Times New Roman" w:cs="Times New Roman"/>
                <w:sz w:val="28"/>
                <w:szCs w:val="28"/>
                <w:lang w:eastAsia="en-US"/>
              </w:rPr>
              <w:t>редоставля</w:t>
            </w:r>
            <w:r>
              <w:rPr>
                <w:rFonts w:ascii="Times New Roman" w:eastAsiaTheme="minorHAnsi" w:hAnsi="Times New Roman" w:cs="Times New Roman"/>
                <w:sz w:val="28"/>
                <w:szCs w:val="28"/>
                <w:lang w:eastAsia="en-US"/>
              </w:rPr>
              <w:t>ю</w:t>
            </w:r>
            <w:r w:rsidRPr="004E6003">
              <w:rPr>
                <w:rFonts w:ascii="Times New Roman" w:eastAsiaTheme="minorHAnsi" w:hAnsi="Times New Roman" w:cs="Times New Roman"/>
                <w:sz w:val="28"/>
                <w:szCs w:val="28"/>
                <w:lang w:eastAsia="en-US"/>
              </w:rPr>
              <w:t>тся участником отбора на момент подачи заявки</w:t>
            </w:r>
          </w:p>
        </w:tc>
      </w:tr>
      <w:tr w:rsidR="00424AF1" w:rsidRPr="004E6003" w:rsidTr="001250A8">
        <w:trPr>
          <w:trHeight w:val="930"/>
        </w:trPr>
        <w:tc>
          <w:tcPr>
            <w:tcW w:w="2547" w:type="dxa"/>
            <w:vMerge/>
          </w:tcPr>
          <w:p w:rsidR="00424AF1" w:rsidRPr="004E6003" w:rsidRDefault="00424AF1" w:rsidP="004E6003">
            <w:pPr>
              <w:autoSpaceDE w:val="0"/>
              <w:autoSpaceDN w:val="0"/>
              <w:adjustRightInd w:val="0"/>
              <w:ind w:left="57" w:right="57"/>
              <w:rPr>
                <w:rFonts w:ascii="Times New Roman" w:eastAsia="Times New Roman" w:hAnsi="Times New Roman" w:cs="Times New Roman"/>
                <w:color w:val="000000"/>
                <w:spacing w:val="-2"/>
                <w:sz w:val="28"/>
                <w:szCs w:val="28"/>
              </w:rPr>
            </w:pPr>
          </w:p>
        </w:tc>
        <w:tc>
          <w:tcPr>
            <w:tcW w:w="4536" w:type="dxa"/>
          </w:tcPr>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 xml:space="preserve">1) подтверждающие затраты на приобретение кормов, и (или) комбикормов, и (или) кормовых добавок, и (или) сырья для производства комбикормов, и (или) малоценных и быстроизнашивающихся предметов (спецодежды, </w:t>
            </w:r>
            <w:proofErr w:type="spellStart"/>
            <w:r w:rsidRPr="004E6003">
              <w:rPr>
                <w:rFonts w:ascii="Times New Roman" w:eastAsia="Times New Roman" w:hAnsi="Times New Roman" w:cs="Times New Roman"/>
                <w:color w:val="000000"/>
                <w:spacing w:val="-2"/>
                <w:sz w:val="28"/>
                <w:szCs w:val="28"/>
              </w:rPr>
              <w:t>спецобуви</w:t>
            </w:r>
            <w:proofErr w:type="spellEnd"/>
            <w:r w:rsidRPr="004E6003">
              <w:rPr>
                <w:rFonts w:ascii="Times New Roman" w:eastAsia="Times New Roman" w:hAnsi="Times New Roman" w:cs="Times New Roman"/>
                <w:color w:val="000000"/>
                <w:spacing w:val="-2"/>
                <w:sz w:val="28"/>
                <w:szCs w:val="28"/>
              </w:rPr>
              <w:t xml:space="preserve"> и т.д.), и (или) на ветеринарное обслуживание (ветеринарные препараты, средства защиты животных, ветеринарное оборудование, </w:t>
            </w:r>
            <w:proofErr w:type="spellStart"/>
            <w:r w:rsidRPr="004E6003">
              <w:rPr>
                <w:rFonts w:ascii="Times New Roman" w:eastAsia="Times New Roman" w:hAnsi="Times New Roman" w:cs="Times New Roman"/>
                <w:color w:val="000000"/>
                <w:spacing w:val="-2"/>
                <w:sz w:val="28"/>
                <w:szCs w:val="28"/>
              </w:rPr>
              <w:t>ветсправки</w:t>
            </w:r>
            <w:proofErr w:type="spellEnd"/>
            <w:r w:rsidRPr="004E6003">
              <w:rPr>
                <w:rFonts w:ascii="Times New Roman" w:eastAsia="Times New Roman" w:hAnsi="Times New Roman" w:cs="Times New Roman"/>
                <w:color w:val="000000"/>
                <w:spacing w:val="-2"/>
                <w:sz w:val="28"/>
                <w:szCs w:val="28"/>
              </w:rPr>
              <w:t xml:space="preserve">, лабораторные исследования, экспертизы, санитарно-эпидемиологические мероприятия, услуги по дезинфекции, материалы для идентификации животных, </w:t>
            </w:r>
            <w:r w:rsidRPr="004E6003">
              <w:rPr>
                <w:rFonts w:ascii="Times New Roman" w:eastAsia="Times New Roman" w:hAnsi="Times New Roman" w:cs="Times New Roman"/>
                <w:color w:val="000000"/>
                <w:spacing w:val="-2"/>
                <w:sz w:val="28"/>
                <w:szCs w:val="28"/>
              </w:rPr>
              <w:lastRenderedPageBreak/>
              <w:t>сертификация), и (или) на содержание основных средств (приобретение запасных частей и (или) расходных материалов и (или) проведение текущего ремонта), связанных с содержанием сельскохозяйственных животных, и (или) на оплату коммунальных расходов, связанных с содержанием сельскохозяйственных животных:</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договоров (контрактов) на приобретение (обслуживание, оказание услуг);</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универсальных передаточных документов, и (или) товарных накладных, и (или) актов выполненных работ;</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платежных документов;</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и (или) копии документов, подтверждающих затраты на оплату труда работников животноводства: скотников, обслуживающих сельскохозяйственных животных и др. (с отчислениями) (при наличии таких затрат):</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расчетно-платежных ведомостей и (или) расчетов начисления оплаты труда;</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платежных поручений и (или) расходных кассовых ордеров, подтверждающих перечисления заработной платы и страховых взносов;</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справок о начислении и выплате заработной платы (с отчислениями) согласно приложению № 1 к настоящему Решению;</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lastRenderedPageBreak/>
              <w:t>и (или) документов, подтверждающих затраты на корма собственного производства (при наличии таких затрат):</w:t>
            </w:r>
          </w:p>
          <w:p w:rsidR="00424AF1" w:rsidRPr="004E6003" w:rsidRDefault="00424AF1" w:rsidP="004E6003">
            <w:pPr>
              <w:ind w:left="57" w:right="57"/>
              <w:contextualSpacing/>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сведений об оприходовании и списании кормов и (или) комбикормов собственного производства согласно приложению № 2 к настоящему Решению (при возмещении затрат на корма и (или) комбикорма собственного производства)</w:t>
            </w:r>
          </w:p>
        </w:tc>
        <w:tc>
          <w:tcPr>
            <w:tcW w:w="2406" w:type="dxa"/>
            <w:vMerge/>
          </w:tcPr>
          <w:p w:rsidR="00424AF1" w:rsidRPr="004E6003" w:rsidRDefault="00424AF1" w:rsidP="004E6003">
            <w:pPr>
              <w:autoSpaceDE w:val="0"/>
              <w:autoSpaceDN w:val="0"/>
              <w:adjustRightInd w:val="0"/>
              <w:ind w:left="57" w:right="57"/>
              <w:contextualSpacing/>
              <w:rPr>
                <w:rFonts w:ascii="Times New Roman" w:eastAsiaTheme="minorHAnsi" w:hAnsi="Times New Roman" w:cs="Times New Roman"/>
                <w:sz w:val="28"/>
                <w:szCs w:val="28"/>
                <w:lang w:eastAsia="en-US"/>
              </w:rPr>
            </w:pPr>
          </w:p>
        </w:tc>
      </w:tr>
      <w:tr w:rsidR="00424AF1" w:rsidRPr="004E6003" w:rsidTr="001250A8">
        <w:trPr>
          <w:trHeight w:val="930"/>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ind w:left="57" w:right="57"/>
              <w:contextualSpacing/>
              <w:rPr>
                <w:rFonts w:ascii="Times New Roman" w:eastAsia="Times New Roman" w:hAnsi="Times New Roman" w:cs="Times New Roman"/>
                <w:spacing w:val="-2"/>
                <w:sz w:val="28"/>
                <w:szCs w:val="28"/>
              </w:rPr>
            </w:pPr>
            <w:r w:rsidRPr="004E6003">
              <w:rPr>
                <w:rFonts w:ascii="Times New Roman" w:eastAsia="Times New Roman" w:hAnsi="Times New Roman" w:cs="Times New Roman"/>
                <w:spacing w:val="-2"/>
                <w:sz w:val="28"/>
                <w:szCs w:val="28"/>
              </w:rPr>
              <w:t xml:space="preserve">2) информации о фактических затратах на поддержку племенного животноводства </w:t>
            </w:r>
            <w:r w:rsidRPr="004E6003">
              <w:rPr>
                <w:rFonts w:ascii="Times New Roman" w:eastAsia="Calibri" w:hAnsi="Times New Roman" w:cs="Times New Roman"/>
                <w:sz w:val="28"/>
                <w:szCs w:val="28"/>
                <w:lang w:eastAsia="en-US"/>
              </w:rPr>
              <w:t xml:space="preserve">(содержание племенного маточного поголовья сельскохозяйственных </w:t>
            </w:r>
            <w:proofErr w:type="gramStart"/>
            <w:r w:rsidRPr="004E6003">
              <w:rPr>
                <w:rFonts w:ascii="Times New Roman" w:eastAsia="Calibri" w:hAnsi="Times New Roman" w:cs="Times New Roman"/>
                <w:sz w:val="28"/>
                <w:szCs w:val="28"/>
                <w:lang w:eastAsia="en-US"/>
              </w:rPr>
              <w:t xml:space="preserve">животных) </w:t>
            </w:r>
            <w:r w:rsidRPr="004E6003">
              <w:rPr>
                <w:rFonts w:ascii="Times New Roman" w:eastAsia="Times New Roman" w:hAnsi="Times New Roman" w:cs="Times New Roman"/>
                <w:spacing w:val="-2"/>
                <w:sz w:val="28"/>
                <w:szCs w:val="28"/>
              </w:rPr>
              <w:t xml:space="preserve"> согласно</w:t>
            </w:r>
            <w:proofErr w:type="gramEnd"/>
            <w:r w:rsidRPr="004E6003">
              <w:rPr>
                <w:rFonts w:ascii="Times New Roman" w:eastAsia="Times New Roman" w:hAnsi="Times New Roman" w:cs="Times New Roman"/>
                <w:spacing w:val="-2"/>
                <w:sz w:val="28"/>
                <w:szCs w:val="28"/>
              </w:rPr>
              <w:t xml:space="preserve"> приложению № 3 к настоящему Решению</w:t>
            </w:r>
          </w:p>
        </w:tc>
        <w:tc>
          <w:tcPr>
            <w:tcW w:w="2406" w:type="dxa"/>
            <w:vMerge/>
          </w:tcPr>
          <w:p w:rsidR="00424AF1" w:rsidRPr="004E6003" w:rsidRDefault="00424AF1" w:rsidP="004E6003">
            <w:pPr>
              <w:ind w:left="57" w:right="57"/>
              <w:rPr>
                <w:rFonts w:ascii="Times New Roman" w:hAnsi="Times New Roman" w:cs="Times New Roman"/>
                <w:sz w:val="28"/>
                <w:szCs w:val="28"/>
              </w:rPr>
            </w:pPr>
          </w:p>
        </w:tc>
      </w:tr>
      <w:tr w:rsidR="00424AF1" w:rsidRPr="004E6003" w:rsidTr="001250A8">
        <w:trPr>
          <w:trHeight w:val="930"/>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ind w:left="57" w:right="57"/>
              <w:contextualSpacing/>
              <w:rPr>
                <w:rFonts w:ascii="Times New Roman" w:eastAsia="Times New Roman" w:hAnsi="Times New Roman" w:cs="Times New Roman"/>
                <w:spacing w:val="-2"/>
                <w:sz w:val="28"/>
                <w:szCs w:val="28"/>
              </w:rPr>
            </w:pPr>
            <w:r w:rsidRPr="004E6003">
              <w:rPr>
                <w:rFonts w:ascii="Times New Roman" w:eastAsia="Times New Roman" w:hAnsi="Times New Roman" w:cs="Times New Roman"/>
                <w:spacing w:val="-2"/>
                <w:sz w:val="28"/>
                <w:szCs w:val="28"/>
              </w:rPr>
              <w:t>3) информации о субсидируемом племенном поголовье</w:t>
            </w:r>
            <w:r w:rsidR="001724EC">
              <w:rPr>
                <w:rFonts w:ascii="Times New Roman" w:eastAsia="Times New Roman" w:hAnsi="Times New Roman" w:cs="Times New Roman"/>
                <w:spacing w:val="-2"/>
                <w:sz w:val="28"/>
                <w:szCs w:val="28"/>
              </w:rPr>
              <w:t xml:space="preserve"> сельскохозяйственных животных </w:t>
            </w:r>
            <w:r w:rsidRPr="004E6003">
              <w:rPr>
                <w:rFonts w:ascii="Times New Roman" w:eastAsia="Times New Roman" w:hAnsi="Times New Roman" w:cs="Times New Roman"/>
                <w:spacing w:val="-2"/>
                <w:sz w:val="28"/>
                <w:szCs w:val="28"/>
              </w:rPr>
              <w:t>согласно приложению № 4 к настоящему Решению</w:t>
            </w:r>
          </w:p>
        </w:tc>
        <w:tc>
          <w:tcPr>
            <w:tcW w:w="2406" w:type="dxa"/>
            <w:vMerge/>
          </w:tcPr>
          <w:p w:rsidR="00424AF1" w:rsidRPr="004E6003" w:rsidRDefault="00424AF1" w:rsidP="004E6003">
            <w:pPr>
              <w:ind w:left="57" w:right="57"/>
              <w:rPr>
                <w:rFonts w:ascii="Times New Roman" w:eastAsiaTheme="minorHAnsi" w:hAnsi="Times New Roman" w:cs="Times New Roman"/>
                <w:sz w:val="28"/>
                <w:szCs w:val="28"/>
                <w:lang w:eastAsia="en-US"/>
              </w:rPr>
            </w:pPr>
          </w:p>
        </w:tc>
      </w:tr>
      <w:tr w:rsidR="00424AF1" w:rsidRPr="004E6003" w:rsidTr="001724EC">
        <w:trPr>
          <w:trHeight w:val="727"/>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ind w:left="57" w:right="57"/>
              <w:contextualSpacing/>
              <w:rPr>
                <w:rFonts w:ascii="Times New Roman" w:eastAsia="Times New Roman" w:hAnsi="Times New Roman" w:cs="Times New Roman"/>
                <w:bCs/>
                <w:spacing w:val="-2"/>
                <w:sz w:val="28"/>
                <w:szCs w:val="28"/>
              </w:rPr>
            </w:pPr>
            <w:r w:rsidRPr="004E6003">
              <w:rPr>
                <w:rFonts w:ascii="Times New Roman" w:eastAsia="Times New Roman" w:hAnsi="Times New Roman" w:cs="Times New Roman"/>
                <w:spacing w:val="-2"/>
                <w:sz w:val="28"/>
                <w:szCs w:val="28"/>
              </w:rPr>
              <w:t>4) формы федерального государственного статистического наблюдения № 24-СХ «</w:t>
            </w:r>
            <w:r w:rsidRPr="004E6003">
              <w:rPr>
                <w:rFonts w:ascii="Times New Roman" w:eastAsia="Times New Roman" w:hAnsi="Times New Roman" w:cs="Times New Roman"/>
                <w:bCs/>
                <w:spacing w:val="-2"/>
                <w:sz w:val="28"/>
                <w:szCs w:val="28"/>
              </w:rPr>
              <w:t>Сведения о состоянии животноводства»</w:t>
            </w:r>
          </w:p>
          <w:p w:rsidR="00424AF1" w:rsidRPr="004E6003" w:rsidRDefault="00424AF1" w:rsidP="004E6003">
            <w:pPr>
              <w:ind w:left="57" w:right="57"/>
              <w:contextualSpacing/>
              <w:rPr>
                <w:rFonts w:ascii="Times New Roman" w:eastAsia="Times New Roman" w:hAnsi="Times New Roman" w:cs="Times New Roman"/>
                <w:spacing w:val="-2"/>
                <w:sz w:val="28"/>
                <w:szCs w:val="28"/>
              </w:rPr>
            </w:pPr>
            <w:r w:rsidRPr="004E6003">
              <w:rPr>
                <w:rFonts w:ascii="Times New Roman" w:eastAsia="Times New Roman" w:hAnsi="Times New Roman" w:cs="Times New Roman"/>
                <w:spacing w:val="-2"/>
                <w:sz w:val="28"/>
                <w:szCs w:val="28"/>
              </w:rPr>
              <w:t xml:space="preserve"> или № 3-фермер «Сведения о производстве продукции жив</w:t>
            </w:r>
            <w:r w:rsidR="001724EC">
              <w:rPr>
                <w:rFonts w:ascii="Times New Roman" w:eastAsia="Times New Roman" w:hAnsi="Times New Roman" w:cs="Times New Roman"/>
                <w:spacing w:val="-2"/>
                <w:sz w:val="28"/>
                <w:szCs w:val="28"/>
              </w:rPr>
              <w:t xml:space="preserve">отноводства и поголовье скота» </w:t>
            </w:r>
            <w:r w:rsidRPr="004E6003">
              <w:rPr>
                <w:rFonts w:ascii="Times New Roman" w:eastAsia="Times New Roman" w:hAnsi="Times New Roman" w:cs="Times New Roman"/>
                <w:spacing w:val="-2"/>
                <w:sz w:val="28"/>
                <w:szCs w:val="28"/>
              </w:rPr>
              <w:t>за год, предшествующий текущему году, с отметкой Территориального органа Федеральной службы государственной статистики по Республике Башкортостан о ее принятии</w:t>
            </w:r>
            <w:r>
              <w:rPr>
                <w:rFonts w:ascii="Times New Roman" w:eastAsia="Times New Roman" w:hAnsi="Times New Roman" w:cs="Times New Roman"/>
                <w:spacing w:val="-2"/>
                <w:sz w:val="28"/>
                <w:szCs w:val="28"/>
              </w:rPr>
              <w:t xml:space="preserve"> </w:t>
            </w:r>
            <w:r w:rsidRPr="004E6003">
              <w:rPr>
                <w:rFonts w:ascii="Times New Roman" w:eastAsia="Times New Roman" w:hAnsi="Times New Roman" w:cs="Times New Roman"/>
                <w:spacing w:val="-2"/>
                <w:sz w:val="28"/>
                <w:szCs w:val="28"/>
              </w:rPr>
              <w:t xml:space="preserve">(кроме участников отбора которые начали заниматься разведением </w:t>
            </w:r>
            <w:r w:rsidRPr="004E6003">
              <w:rPr>
                <w:rFonts w:ascii="Times New Roman" w:eastAsia="Times New Roman" w:hAnsi="Times New Roman" w:cs="Times New Roman"/>
                <w:spacing w:val="-2"/>
                <w:sz w:val="28"/>
                <w:szCs w:val="28"/>
              </w:rPr>
              <w:lastRenderedPageBreak/>
              <w:t>сельскохозяйственных животных в текущем отчетном году)</w:t>
            </w:r>
          </w:p>
        </w:tc>
        <w:tc>
          <w:tcPr>
            <w:tcW w:w="2406" w:type="dxa"/>
            <w:vMerge/>
          </w:tcPr>
          <w:p w:rsidR="00424AF1" w:rsidRPr="004E6003" w:rsidRDefault="00424AF1" w:rsidP="004E6003">
            <w:pPr>
              <w:ind w:left="57" w:right="57"/>
              <w:rPr>
                <w:rFonts w:ascii="Times New Roman" w:hAnsi="Times New Roman" w:cs="Times New Roman"/>
                <w:sz w:val="28"/>
                <w:szCs w:val="28"/>
              </w:rPr>
            </w:pPr>
          </w:p>
        </w:tc>
      </w:tr>
      <w:tr w:rsidR="00424AF1" w:rsidRPr="004E6003" w:rsidTr="001250A8">
        <w:trPr>
          <w:trHeight w:val="1172"/>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autoSpaceDE w:val="0"/>
              <w:autoSpaceDN w:val="0"/>
              <w:adjustRightInd w:val="0"/>
              <w:ind w:left="57" w:right="57"/>
              <w:contextualSpacing/>
              <w:rPr>
                <w:rFonts w:ascii="Times New Roman" w:eastAsia="Times New Roman" w:hAnsi="Times New Roman" w:cs="Times New Roman"/>
                <w:spacing w:val="-2"/>
                <w:sz w:val="28"/>
                <w:szCs w:val="28"/>
              </w:rPr>
            </w:pPr>
            <w:r w:rsidRPr="004E6003">
              <w:rPr>
                <w:rFonts w:ascii="Times New Roman" w:eastAsia="Calibri" w:hAnsi="Times New Roman" w:cs="Times New Roman"/>
                <w:sz w:val="28"/>
                <w:szCs w:val="28"/>
              </w:rPr>
              <w:t>5) 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рабочих дней до даты подачи заявки*</w:t>
            </w:r>
          </w:p>
        </w:tc>
        <w:tc>
          <w:tcPr>
            <w:tcW w:w="2406" w:type="dxa"/>
            <w:vMerge/>
          </w:tcPr>
          <w:p w:rsidR="00424AF1" w:rsidRPr="004E6003" w:rsidRDefault="00424AF1" w:rsidP="004E6003">
            <w:pPr>
              <w:ind w:left="57" w:right="57"/>
              <w:rPr>
                <w:rFonts w:ascii="Times New Roman" w:eastAsiaTheme="minorHAnsi" w:hAnsi="Times New Roman" w:cs="Times New Roman"/>
                <w:sz w:val="28"/>
                <w:szCs w:val="28"/>
                <w:lang w:eastAsia="en-US"/>
              </w:rPr>
            </w:pPr>
          </w:p>
        </w:tc>
      </w:tr>
      <w:tr w:rsidR="00424AF1" w:rsidRPr="004E6003" w:rsidTr="001250A8">
        <w:trPr>
          <w:trHeight w:val="3746"/>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autoSpaceDE w:val="0"/>
              <w:autoSpaceDN w:val="0"/>
              <w:adjustRightInd w:val="0"/>
              <w:ind w:left="57" w:right="57"/>
              <w:contextualSpacing/>
              <w:rPr>
                <w:rFonts w:ascii="Times New Roman" w:eastAsia="Calibri" w:hAnsi="Times New Roman" w:cs="Times New Roman"/>
                <w:sz w:val="28"/>
                <w:szCs w:val="28"/>
                <w:highlight w:val="yellow"/>
              </w:rPr>
            </w:pPr>
            <w:r w:rsidRPr="004E6003">
              <w:rPr>
                <w:rFonts w:ascii="Times New Roman" w:eastAsia="Calibri" w:hAnsi="Times New Roman" w:cs="Times New Roman"/>
                <w:sz w:val="28"/>
                <w:szCs w:val="28"/>
              </w:rPr>
              <w:t>6) информация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2 февраля 2023 года № 154</w:t>
            </w:r>
            <w:r>
              <w:rPr>
                <w:rFonts w:ascii="Times New Roman" w:eastAsia="Calibri" w:hAnsi="Times New Roman" w:cs="Times New Roman"/>
                <w:sz w:val="28"/>
                <w:szCs w:val="28"/>
              </w:rPr>
              <w:br/>
            </w:r>
            <w:r w:rsidRPr="004E6003">
              <w:rPr>
                <w:rFonts w:ascii="Times New Roman" w:eastAsia="Calibri" w:hAnsi="Times New Roman" w:cs="Times New Roman"/>
                <w:sz w:val="28"/>
                <w:szCs w:val="28"/>
              </w:rPr>
              <w:t xml:space="preserve"> «О порядке ведения государственного реестра земель сельскохозяйственного назначения»</w:t>
            </w:r>
          </w:p>
        </w:tc>
        <w:tc>
          <w:tcPr>
            <w:tcW w:w="2406" w:type="dxa"/>
            <w:vMerge/>
          </w:tcPr>
          <w:p w:rsidR="00424AF1" w:rsidRPr="004E6003" w:rsidRDefault="00424AF1" w:rsidP="004E6003">
            <w:pPr>
              <w:ind w:left="57" w:right="57"/>
              <w:rPr>
                <w:rFonts w:ascii="Times New Roman" w:eastAsiaTheme="minorHAnsi" w:hAnsi="Times New Roman" w:cs="Times New Roman"/>
                <w:sz w:val="28"/>
                <w:szCs w:val="28"/>
                <w:lang w:eastAsia="en-US"/>
              </w:rPr>
            </w:pPr>
          </w:p>
        </w:tc>
      </w:tr>
      <w:tr w:rsidR="00424AF1" w:rsidRPr="004E6003" w:rsidTr="001250A8">
        <w:trPr>
          <w:trHeight w:val="930"/>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E6003">
            <w:pPr>
              <w:autoSpaceDE w:val="0"/>
              <w:autoSpaceDN w:val="0"/>
              <w:adjustRightInd w:val="0"/>
              <w:ind w:left="57" w:right="57"/>
              <w:contextualSpacing/>
              <w:rPr>
                <w:rFonts w:ascii="Times New Roman" w:eastAsia="Calibri" w:hAnsi="Times New Roman" w:cs="Times New Roman"/>
                <w:sz w:val="28"/>
                <w:szCs w:val="28"/>
                <w:highlight w:val="yellow"/>
              </w:rPr>
            </w:pPr>
            <w:r w:rsidRPr="004E6003">
              <w:rPr>
                <w:rFonts w:ascii="Times New Roman" w:eastAsia="Times New Roman" w:hAnsi="Times New Roman" w:cs="Times New Roman"/>
                <w:spacing w:val="-2"/>
                <w:sz w:val="28"/>
                <w:szCs w:val="28"/>
              </w:rPr>
              <w:t xml:space="preserve">7) документов, подтверждающих статус сельскохозяйственного товаропроизводителя в соответствии с Федеральным законом «О развитии сельского </w:t>
            </w:r>
            <w:proofErr w:type="gramStart"/>
            <w:r w:rsidRPr="004E6003">
              <w:rPr>
                <w:rFonts w:ascii="Times New Roman" w:eastAsia="Times New Roman" w:hAnsi="Times New Roman" w:cs="Times New Roman"/>
                <w:spacing w:val="-2"/>
                <w:sz w:val="28"/>
                <w:szCs w:val="28"/>
              </w:rPr>
              <w:t>хозяйства»*</w:t>
            </w:r>
            <w:proofErr w:type="gramEnd"/>
          </w:p>
        </w:tc>
        <w:tc>
          <w:tcPr>
            <w:tcW w:w="2406" w:type="dxa"/>
            <w:vMerge/>
          </w:tcPr>
          <w:p w:rsidR="00424AF1" w:rsidRPr="004E6003" w:rsidRDefault="00424AF1" w:rsidP="004E6003">
            <w:pPr>
              <w:ind w:left="57" w:right="57"/>
              <w:rPr>
                <w:rFonts w:ascii="Times New Roman" w:eastAsiaTheme="minorHAnsi" w:hAnsi="Times New Roman" w:cs="Times New Roman"/>
                <w:sz w:val="28"/>
                <w:szCs w:val="28"/>
                <w:lang w:eastAsia="en-US"/>
              </w:rPr>
            </w:pPr>
          </w:p>
        </w:tc>
      </w:tr>
      <w:tr w:rsidR="00424AF1" w:rsidRPr="004E6003" w:rsidTr="00424AF1">
        <w:trPr>
          <w:trHeight w:val="2131"/>
        </w:trPr>
        <w:tc>
          <w:tcPr>
            <w:tcW w:w="2547" w:type="dxa"/>
            <w:vMerge/>
          </w:tcPr>
          <w:p w:rsidR="00424AF1" w:rsidRPr="004E6003" w:rsidRDefault="00424AF1" w:rsidP="004E6003">
            <w:pPr>
              <w:ind w:left="57" w:right="57" w:firstLine="709"/>
              <w:contextualSpacing/>
              <w:rPr>
                <w:rFonts w:ascii="Times New Roman" w:eastAsia="Calibri" w:hAnsi="Times New Roman" w:cs="Times New Roman"/>
                <w:sz w:val="28"/>
                <w:szCs w:val="28"/>
                <w:lang w:eastAsia="en-US"/>
              </w:rPr>
            </w:pPr>
          </w:p>
        </w:tc>
        <w:tc>
          <w:tcPr>
            <w:tcW w:w="4536" w:type="dxa"/>
          </w:tcPr>
          <w:p w:rsidR="00424AF1" w:rsidRPr="004E6003" w:rsidRDefault="00424AF1" w:rsidP="00424AF1">
            <w:pPr>
              <w:rPr>
                <w:rFonts w:ascii="Times New Roman" w:eastAsia="Times New Roman" w:hAnsi="Times New Roman" w:cs="Times New Roman"/>
                <w:sz w:val="28"/>
                <w:szCs w:val="28"/>
              </w:rPr>
            </w:pPr>
            <w:r w:rsidRPr="004E6003">
              <w:rPr>
                <w:rFonts w:ascii="Times New Roman" w:eastAsia="Times New Roman" w:hAnsi="Times New Roman" w:cs="Times New Roman"/>
                <w:sz w:val="28"/>
                <w:szCs w:val="28"/>
              </w:rPr>
              <w:t xml:space="preserve">8) </w:t>
            </w:r>
            <w:r w:rsidRPr="00424AF1">
              <w:rPr>
                <w:rFonts w:ascii="Times New Roman" w:eastAsia="Times New Roman" w:hAnsi="Times New Roman" w:cs="Times New Roman"/>
                <w:sz w:val="28"/>
                <w:szCs w:val="28"/>
                <w:lang w:eastAsia="en-US"/>
              </w:rPr>
              <w:t>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в размере более 50 тыс. рублей*</w:t>
            </w:r>
          </w:p>
        </w:tc>
        <w:tc>
          <w:tcPr>
            <w:tcW w:w="2406" w:type="dxa"/>
            <w:vMerge/>
          </w:tcPr>
          <w:p w:rsidR="00424AF1" w:rsidRPr="004E6003" w:rsidRDefault="00424AF1" w:rsidP="004E6003">
            <w:pPr>
              <w:ind w:left="57" w:right="57"/>
              <w:rPr>
                <w:rFonts w:ascii="Times New Roman" w:eastAsiaTheme="minorHAnsi" w:hAnsi="Times New Roman" w:cs="Times New Roman"/>
                <w:sz w:val="28"/>
                <w:szCs w:val="28"/>
                <w:lang w:eastAsia="en-US"/>
              </w:rPr>
            </w:pPr>
          </w:p>
        </w:tc>
      </w:tr>
    </w:tbl>
    <w:p w:rsidR="00424AF1" w:rsidRDefault="00424AF1" w:rsidP="00424AF1">
      <w:pPr>
        <w:autoSpaceDE w:val="0"/>
        <w:autoSpaceDN w:val="0"/>
        <w:adjustRightInd w:val="0"/>
        <w:ind w:firstLine="708"/>
        <w:jc w:val="both"/>
        <w:rPr>
          <w:rFonts w:ascii="Times New Roman" w:eastAsia="Times New Roman" w:hAnsi="Times New Roman" w:cs="Times New Roman"/>
          <w:sz w:val="24"/>
          <w:szCs w:val="24"/>
        </w:rPr>
      </w:pPr>
    </w:p>
    <w:p w:rsidR="00AE66AF" w:rsidRPr="001250A8" w:rsidRDefault="001250A8" w:rsidP="00424AF1">
      <w:pPr>
        <w:autoSpaceDE w:val="0"/>
        <w:autoSpaceDN w:val="0"/>
        <w:adjustRightInd w:val="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250A8">
        <w:rPr>
          <w:rFonts w:ascii="Times New Roman" w:eastAsia="Times New Roman" w:hAnsi="Times New Roman" w:cs="Times New Roman"/>
          <w:sz w:val="24"/>
          <w:szCs w:val="24"/>
        </w:rPr>
        <w:t>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AE66AF" w:rsidRPr="004E6003" w:rsidRDefault="00AE66AF" w:rsidP="00C717EA">
      <w:pPr>
        <w:contextualSpacing/>
        <w:rPr>
          <w:rFonts w:ascii="Times New Roman" w:eastAsia="Calibri" w:hAnsi="Times New Roman" w:cs="Times New Roman"/>
          <w:sz w:val="28"/>
          <w:szCs w:val="28"/>
          <w:lang w:eastAsia="en-US"/>
        </w:rPr>
      </w:pPr>
    </w:p>
    <w:p w:rsidR="00080E7B" w:rsidRPr="004E6003" w:rsidRDefault="00AD7234" w:rsidP="001250A8">
      <w:pPr>
        <w:ind w:firstLine="709"/>
        <w:contextualSpacing/>
        <w:jc w:val="center"/>
        <w:rPr>
          <w:rFonts w:ascii="Times New Roman" w:eastAsia="Times New Roman" w:hAnsi="Times New Roman" w:cs="Times New Roman"/>
          <w:color w:val="000000"/>
          <w:spacing w:val="-2"/>
          <w:sz w:val="28"/>
          <w:szCs w:val="28"/>
        </w:rPr>
      </w:pPr>
      <w:r w:rsidRPr="004E6003">
        <w:rPr>
          <w:rFonts w:ascii="Times New Roman" w:eastAsia="Times New Roman" w:hAnsi="Times New Roman" w:cs="Times New Roman"/>
          <w:color w:val="000000"/>
          <w:spacing w:val="-2"/>
          <w:sz w:val="28"/>
          <w:szCs w:val="28"/>
        </w:rPr>
        <w:t>7</w:t>
      </w:r>
      <w:r w:rsidR="005E6B73" w:rsidRPr="004E6003">
        <w:rPr>
          <w:rFonts w:ascii="Times New Roman" w:eastAsia="Times New Roman" w:hAnsi="Times New Roman" w:cs="Times New Roman"/>
          <w:color w:val="000000"/>
          <w:spacing w:val="-2"/>
          <w:sz w:val="28"/>
          <w:szCs w:val="28"/>
        </w:rPr>
        <w:t>. Финансовое обеспечение и условия заключения соглашения о предоставлении субсидии</w:t>
      </w:r>
    </w:p>
    <w:p w:rsidR="005E6B73" w:rsidRDefault="005E6B73" w:rsidP="00D10DD4">
      <w:pPr>
        <w:ind w:firstLine="709"/>
        <w:contextualSpacing/>
        <w:rPr>
          <w:rFonts w:ascii="Times New Roman" w:eastAsia="Times New Roman" w:hAnsi="Times New Roman" w:cs="Times New Roman"/>
          <w:color w:val="000000"/>
          <w:spacing w:val="-2"/>
          <w:sz w:val="28"/>
          <w:szCs w:val="28"/>
        </w:rPr>
      </w:pPr>
    </w:p>
    <w:tbl>
      <w:tblPr>
        <w:tblStyle w:val="a3"/>
        <w:tblW w:w="0" w:type="auto"/>
        <w:tblLook w:val="04A0" w:firstRow="1" w:lastRow="0" w:firstColumn="1" w:lastColumn="0" w:noHBand="0" w:noVBand="1"/>
      </w:tblPr>
      <w:tblGrid>
        <w:gridCol w:w="3823"/>
        <w:gridCol w:w="5521"/>
      </w:tblGrid>
      <w:tr w:rsidR="005E6B73" w:rsidRPr="004E6003" w:rsidTr="001250A8">
        <w:tc>
          <w:tcPr>
            <w:tcW w:w="3823" w:type="dxa"/>
            <w:vAlign w:val="center"/>
          </w:tcPr>
          <w:p w:rsidR="005E6B73" w:rsidRPr="004E6003" w:rsidRDefault="001250A8" w:rsidP="00036FB4">
            <w:pPr>
              <w:ind w:left="57" w:right="57"/>
              <w:contextualSpacing/>
              <w:jc w:val="center"/>
              <w:rPr>
                <w:rFonts w:ascii="Times New Roman" w:hAnsi="Times New Roman" w:cs="Times New Roman"/>
                <w:sz w:val="28"/>
                <w:szCs w:val="28"/>
              </w:rPr>
            </w:pPr>
            <w:r w:rsidRPr="004E6003">
              <w:rPr>
                <w:rFonts w:ascii="Times New Roman" w:eastAsia="Times New Roman" w:hAnsi="Times New Roman" w:cs="Times New Roman"/>
                <w:color w:val="000000"/>
                <w:spacing w:val="-2"/>
                <w:sz w:val="28"/>
                <w:szCs w:val="28"/>
              </w:rPr>
              <w:t>Код бюджетной классификации</w:t>
            </w:r>
          </w:p>
        </w:tc>
        <w:tc>
          <w:tcPr>
            <w:tcW w:w="5521" w:type="dxa"/>
            <w:vAlign w:val="center"/>
          </w:tcPr>
          <w:p w:rsidR="00DF3A64" w:rsidRPr="004E6003" w:rsidRDefault="00DF3A64" w:rsidP="001250A8">
            <w:pPr>
              <w:ind w:left="57" w:right="57"/>
              <w:contextualSpacing/>
              <w:jc w:val="center"/>
              <w:rPr>
                <w:rFonts w:ascii="Times New Roman" w:hAnsi="Times New Roman" w:cs="Times New Roman"/>
                <w:sz w:val="28"/>
                <w:szCs w:val="28"/>
              </w:rPr>
            </w:pPr>
            <w:r w:rsidRPr="004E6003">
              <w:rPr>
                <w:rFonts w:ascii="Times New Roman" w:hAnsi="Times New Roman" w:cs="Times New Roman"/>
                <w:sz w:val="28"/>
                <w:szCs w:val="28"/>
              </w:rPr>
              <w:t>Наименование</w:t>
            </w:r>
          </w:p>
        </w:tc>
      </w:tr>
      <w:tr w:rsidR="005E6B73" w:rsidRPr="004E6003" w:rsidTr="001250A8">
        <w:tc>
          <w:tcPr>
            <w:tcW w:w="3823" w:type="dxa"/>
          </w:tcPr>
          <w:p w:rsidR="005E6B73" w:rsidRPr="004E6003" w:rsidRDefault="002E5FAF" w:rsidP="00036FB4">
            <w:pPr>
              <w:ind w:left="57" w:right="57"/>
              <w:contextualSpacing/>
              <w:rPr>
                <w:rFonts w:ascii="Times New Roman" w:hAnsi="Times New Roman" w:cs="Times New Roman"/>
                <w:sz w:val="28"/>
                <w:szCs w:val="28"/>
              </w:rPr>
            </w:pPr>
            <w:r w:rsidRPr="004E6003">
              <w:rPr>
                <w:rFonts w:ascii="Times New Roman" w:hAnsi="Times New Roman" w:cs="Times New Roman"/>
                <w:sz w:val="28"/>
                <w:szCs w:val="28"/>
              </w:rPr>
              <w:t>882 0405 12 2 03 R501</w:t>
            </w:r>
            <w:r w:rsidR="00B46961" w:rsidRPr="004E6003">
              <w:rPr>
                <w:rFonts w:ascii="Times New Roman" w:hAnsi="Times New Roman" w:cs="Times New Roman"/>
                <w:sz w:val="28"/>
                <w:szCs w:val="28"/>
              </w:rPr>
              <w:t>В</w:t>
            </w:r>
            <w:r w:rsidRPr="004E6003">
              <w:rPr>
                <w:rFonts w:ascii="Times New Roman" w:hAnsi="Times New Roman" w:cs="Times New Roman"/>
                <w:sz w:val="28"/>
                <w:szCs w:val="28"/>
              </w:rPr>
              <w:t xml:space="preserve"> 811</w:t>
            </w:r>
          </w:p>
        </w:tc>
        <w:tc>
          <w:tcPr>
            <w:tcW w:w="5521" w:type="dxa"/>
          </w:tcPr>
          <w:p w:rsidR="005E6B73" w:rsidRPr="004E6003" w:rsidRDefault="001724EC" w:rsidP="00036FB4">
            <w:pPr>
              <w:ind w:left="57" w:right="57"/>
              <w:contextualSpacing/>
              <w:rPr>
                <w:rFonts w:ascii="Times New Roman" w:hAnsi="Times New Roman" w:cs="Times New Roman"/>
                <w:sz w:val="28"/>
                <w:szCs w:val="28"/>
              </w:rPr>
            </w:pPr>
            <w:r>
              <w:rPr>
                <w:rFonts w:ascii="Times New Roman" w:eastAsia="Calibri" w:hAnsi="Times New Roman" w:cs="Times New Roman"/>
                <w:sz w:val="28"/>
                <w:szCs w:val="28"/>
                <w:lang w:eastAsia="en-US"/>
              </w:rPr>
              <w:t>П</w:t>
            </w:r>
            <w:r w:rsidR="00B46961" w:rsidRPr="004E6003">
              <w:rPr>
                <w:rFonts w:ascii="Times New Roman" w:eastAsia="Calibri" w:hAnsi="Times New Roman" w:cs="Times New Roman"/>
                <w:sz w:val="28"/>
                <w:szCs w:val="28"/>
                <w:lang w:eastAsia="en-US"/>
              </w:rPr>
              <w:t>оддержка приоритетных направлений агропромышленного комплекса и развитие малых форм хозяйствования (содержание племенного маточного поголовья сельскохозяйственных животных)</w:t>
            </w:r>
          </w:p>
        </w:tc>
      </w:tr>
    </w:tbl>
    <w:p w:rsidR="00AE66AF" w:rsidRPr="004E6003" w:rsidRDefault="00AE66AF" w:rsidP="00D10DD4">
      <w:pPr>
        <w:ind w:firstLine="709"/>
        <w:contextualSpacing/>
        <w:rPr>
          <w:rFonts w:ascii="Times New Roman" w:hAnsi="Times New Roman" w:cs="Times New Roman"/>
          <w:sz w:val="28"/>
          <w:szCs w:val="28"/>
        </w:rPr>
      </w:pPr>
    </w:p>
    <w:p w:rsidR="008D45A4" w:rsidRPr="004E6003" w:rsidRDefault="007E16DA" w:rsidP="00D10DD4">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Соглашение с получателем субсидии заключается по типовой форме, утвержденной Министерством финансов </w:t>
      </w:r>
      <w:r w:rsidR="00E46A3B" w:rsidRPr="004E6003">
        <w:rPr>
          <w:rFonts w:ascii="Times New Roman" w:hAnsi="Times New Roman" w:cs="Times New Roman"/>
          <w:sz w:val="28"/>
          <w:szCs w:val="28"/>
        </w:rPr>
        <w:t>Российской Федерации</w:t>
      </w:r>
      <w:r w:rsidRPr="004E6003">
        <w:rPr>
          <w:rFonts w:ascii="Times New Roman" w:hAnsi="Times New Roman" w:cs="Times New Roman"/>
          <w:sz w:val="28"/>
          <w:szCs w:val="28"/>
        </w:rPr>
        <w:t>, с соблюдением требований о защите государственной тайны в государственной интегрированной информационной системе упра</w:t>
      </w:r>
      <w:r w:rsidR="0069387F" w:rsidRPr="004E6003">
        <w:rPr>
          <w:rFonts w:ascii="Times New Roman" w:hAnsi="Times New Roman" w:cs="Times New Roman"/>
          <w:sz w:val="28"/>
          <w:szCs w:val="28"/>
        </w:rPr>
        <w:t>вления общественными финансами «Электронный бюджет» (далее – соглашение)</w:t>
      </w:r>
      <w:r w:rsidR="00E029F9" w:rsidRPr="004E6003">
        <w:rPr>
          <w:rFonts w:ascii="Times New Roman" w:hAnsi="Times New Roman" w:cs="Times New Roman"/>
          <w:sz w:val="28"/>
          <w:szCs w:val="28"/>
        </w:rPr>
        <w:t xml:space="preserve"> в срок, определенный в </w:t>
      </w:r>
      <w:r w:rsidR="00E46A3B" w:rsidRPr="004E6003">
        <w:rPr>
          <w:rFonts w:ascii="Times New Roman" w:hAnsi="Times New Roman" w:cs="Times New Roman"/>
          <w:sz w:val="28"/>
          <w:szCs w:val="28"/>
        </w:rPr>
        <w:t>объявлении</w:t>
      </w:r>
      <w:r w:rsidR="00E029F9" w:rsidRPr="004E6003">
        <w:rPr>
          <w:rFonts w:ascii="Times New Roman" w:hAnsi="Times New Roman" w:cs="Times New Roman"/>
          <w:sz w:val="28"/>
          <w:szCs w:val="28"/>
        </w:rPr>
        <w:t xml:space="preserve"> о проведении отбора получателей субсидий</w:t>
      </w:r>
      <w:r w:rsidRPr="004E6003">
        <w:rPr>
          <w:rFonts w:ascii="Times New Roman" w:hAnsi="Times New Roman" w:cs="Times New Roman"/>
          <w:sz w:val="28"/>
          <w:szCs w:val="28"/>
        </w:rPr>
        <w:t>.</w:t>
      </w:r>
    </w:p>
    <w:p w:rsidR="00E029F9" w:rsidRPr="004E6003" w:rsidRDefault="00E029F9" w:rsidP="006535DB">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В целях заключения соглашения </w:t>
      </w:r>
      <w:r w:rsidR="00AD7234" w:rsidRPr="004E6003">
        <w:rPr>
          <w:rFonts w:ascii="Times New Roman" w:hAnsi="Times New Roman" w:cs="Times New Roman"/>
          <w:sz w:val="28"/>
          <w:szCs w:val="28"/>
        </w:rPr>
        <w:t>получатель субсидии</w:t>
      </w:r>
      <w:r w:rsidRPr="004E6003">
        <w:rPr>
          <w:rFonts w:ascii="Times New Roman" w:hAnsi="Times New Roman" w:cs="Times New Roman"/>
          <w:sz w:val="28"/>
          <w:szCs w:val="28"/>
        </w:rPr>
        <w:t xml:space="preserve"> представляет в Министерство в срок, определенный в </w:t>
      </w:r>
      <w:r w:rsidR="00E46A3B" w:rsidRPr="004E6003">
        <w:rPr>
          <w:rFonts w:ascii="Times New Roman" w:hAnsi="Times New Roman" w:cs="Times New Roman"/>
          <w:sz w:val="28"/>
          <w:szCs w:val="28"/>
        </w:rPr>
        <w:t>о</w:t>
      </w:r>
      <w:r w:rsidRPr="004E6003">
        <w:rPr>
          <w:rFonts w:ascii="Times New Roman" w:hAnsi="Times New Roman" w:cs="Times New Roman"/>
          <w:sz w:val="28"/>
          <w:szCs w:val="28"/>
        </w:rPr>
        <w:t>бъявлени</w:t>
      </w:r>
      <w:r w:rsidR="00E46A3B" w:rsidRPr="004E6003">
        <w:rPr>
          <w:rFonts w:ascii="Times New Roman" w:hAnsi="Times New Roman" w:cs="Times New Roman"/>
          <w:sz w:val="28"/>
          <w:szCs w:val="28"/>
        </w:rPr>
        <w:t>и</w:t>
      </w:r>
      <w:r w:rsidRPr="004E6003">
        <w:rPr>
          <w:rFonts w:ascii="Times New Roman" w:hAnsi="Times New Roman" w:cs="Times New Roman"/>
          <w:sz w:val="28"/>
          <w:szCs w:val="28"/>
        </w:rPr>
        <w:t xml:space="preserve"> о проведении отбора получателей субсидий</w:t>
      </w:r>
      <w:r w:rsidR="007852B5" w:rsidRPr="004E6003">
        <w:rPr>
          <w:rFonts w:ascii="Times New Roman" w:hAnsi="Times New Roman" w:cs="Times New Roman"/>
          <w:sz w:val="28"/>
          <w:szCs w:val="28"/>
        </w:rPr>
        <w:t>,</w:t>
      </w:r>
      <w:r w:rsidRPr="004E6003">
        <w:rPr>
          <w:rFonts w:ascii="Times New Roman" w:hAnsi="Times New Roman" w:cs="Times New Roman"/>
          <w:sz w:val="28"/>
          <w:szCs w:val="28"/>
        </w:rPr>
        <w:t xml:space="preserve"> справку-расчет </w:t>
      </w:r>
      <w:r w:rsidR="006535DB" w:rsidRPr="004E6003">
        <w:rPr>
          <w:rFonts w:ascii="Times New Roman" w:hAnsi="Times New Roman" w:cs="Times New Roman"/>
          <w:sz w:val="28"/>
          <w:szCs w:val="28"/>
        </w:rPr>
        <w:t xml:space="preserve">на предоставление субсидий на возмещение части затрат на поддержку </w:t>
      </w:r>
      <w:r w:rsidR="00594373" w:rsidRPr="004E6003">
        <w:rPr>
          <w:rFonts w:ascii="Times New Roman" w:hAnsi="Times New Roman" w:cs="Times New Roman"/>
          <w:sz w:val="28"/>
          <w:szCs w:val="28"/>
        </w:rPr>
        <w:t xml:space="preserve">племенного животноводства </w:t>
      </w:r>
      <w:r w:rsidR="00594373" w:rsidRPr="004E6003">
        <w:rPr>
          <w:rFonts w:ascii="Times New Roman" w:hAnsi="Times New Roman" w:cs="Times New Roman"/>
          <w:sz w:val="28"/>
          <w:szCs w:val="28"/>
        </w:rPr>
        <w:lastRenderedPageBreak/>
        <w:t xml:space="preserve">(содержание </w:t>
      </w:r>
      <w:r w:rsidR="00347280" w:rsidRPr="004E6003">
        <w:rPr>
          <w:rFonts w:ascii="Times New Roman" w:hAnsi="Times New Roman" w:cs="Times New Roman"/>
          <w:sz w:val="28"/>
          <w:szCs w:val="28"/>
        </w:rPr>
        <w:t>племенного маточного поголовья сельскохозяйственных животных</w:t>
      </w:r>
      <w:r w:rsidR="00594373" w:rsidRPr="004E6003">
        <w:rPr>
          <w:rFonts w:ascii="Times New Roman" w:hAnsi="Times New Roman" w:cs="Times New Roman"/>
          <w:sz w:val="28"/>
          <w:szCs w:val="28"/>
        </w:rPr>
        <w:t>)</w:t>
      </w:r>
      <w:r w:rsidR="00750664" w:rsidRPr="004E6003">
        <w:rPr>
          <w:rFonts w:ascii="Times New Roman" w:hAnsi="Times New Roman" w:cs="Times New Roman"/>
          <w:sz w:val="28"/>
          <w:szCs w:val="28"/>
        </w:rPr>
        <w:t xml:space="preserve"> (далее – справка-расчет)</w:t>
      </w:r>
      <w:r w:rsidR="00594373" w:rsidRPr="004E6003">
        <w:rPr>
          <w:rFonts w:ascii="Times New Roman" w:hAnsi="Times New Roman" w:cs="Times New Roman"/>
          <w:sz w:val="28"/>
          <w:szCs w:val="28"/>
        </w:rPr>
        <w:t xml:space="preserve"> </w:t>
      </w:r>
      <w:r w:rsidR="006535DB" w:rsidRPr="004E6003">
        <w:rPr>
          <w:rFonts w:ascii="Times New Roman" w:hAnsi="Times New Roman" w:cs="Times New Roman"/>
          <w:sz w:val="28"/>
          <w:szCs w:val="28"/>
        </w:rPr>
        <w:t xml:space="preserve">согласно приложению № </w:t>
      </w:r>
      <w:r w:rsidR="00751F6B" w:rsidRPr="004E6003">
        <w:rPr>
          <w:rFonts w:ascii="Times New Roman" w:hAnsi="Times New Roman" w:cs="Times New Roman"/>
          <w:sz w:val="28"/>
          <w:szCs w:val="28"/>
        </w:rPr>
        <w:t>5</w:t>
      </w:r>
      <w:r w:rsidR="006535DB" w:rsidRPr="004E6003">
        <w:rPr>
          <w:rFonts w:ascii="Times New Roman" w:hAnsi="Times New Roman" w:cs="Times New Roman"/>
          <w:sz w:val="28"/>
          <w:szCs w:val="28"/>
        </w:rPr>
        <w:t xml:space="preserve"> к настоящему Решению </w:t>
      </w:r>
      <w:r w:rsidR="00750664" w:rsidRPr="004E6003">
        <w:rPr>
          <w:rFonts w:ascii="Times New Roman" w:hAnsi="Times New Roman" w:cs="Times New Roman"/>
          <w:sz w:val="28"/>
          <w:szCs w:val="28"/>
        </w:rPr>
        <w:t xml:space="preserve"> </w:t>
      </w:r>
      <w:r w:rsidR="006535DB" w:rsidRPr="004E6003">
        <w:rPr>
          <w:rFonts w:ascii="Times New Roman" w:hAnsi="Times New Roman" w:cs="Times New Roman"/>
          <w:sz w:val="28"/>
          <w:szCs w:val="28"/>
        </w:rPr>
        <w:t xml:space="preserve">и заявление на получение субсидии из бюджета Республики Башкортостан на возмещение части затрат на поддержку </w:t>
      </w:r>
      <w:r w:rsidR="00594373" w:rsidRPr="004E6003">
        <w:rPr>
          <w:rFonts w:ascii="Times New Roman" w:hAnsi="Times New Roman" w:cs="Times New Roman"/>
          <w:sz w:val="28"/>
          <w:szCs w:val="28"/>
        </w:rPr>
        <w:t xml:space="preserve">племенного животноводства (содержание </w:t>
      </w:r>
      <w:r w:rsidR="00347280" w:rsidRPr="004E6003">
        <w:rPr>
          <w:rFonts w:ascii="Times New Roman" w:hAnsi="Times New Roman" w:cs="Times New Roman"/>
          <w:sz w:val="28"/>
          <w:szCs w:val="28"/>
        </w:rPr>
        <w:t>племенного маточного поголовья сельскохозяйственных животных</w:t>
      </w:r>
      <w:r w:rsidR="00594373" w:rsidRPr="004E6003">
        <w:rPr>
          <w:rFonts w:ascii="Times New Roman" w:hAnsi="Times New Roman" w:cs="Times New Roman"/>
          <w:sz w:val="28"/>
          <w:szCs w:val="28"/>
        </w:rPr>
        <w:t xml:space="preserve">) </w:t>
      </w:r>
      <w:r w:rsidR="00750664" w:rsidRPr="004E6003">
        <w:rPr>
          <w:rFonts w:ascii="Times New Roman" w:hAnsi="Times New Roman" w:cs="Times New Roman"/>
          <w:sz w:val="28"/>
          <w:szCs w:val="28"/>
        </w:rPr>
        <w:t xml:space="preserve">(далее – заявление) </w:t>
      </w:r>
      <w:r w:rsidR="00961E29" w:rsidRPr="004E6003">
        <w:rPr>
          <w:rFonts w:ascii="Times New Roman" w:hAnsi="Times New Roman" w:cs="Times New Roman"/>
          <w:sz w:val="28"/>
          <w:szCs w:val="28"/>
        </w:rPr>
        <w:t>согласно приложени</w:t>
      </w:r>
      <w:r w:rsidR="006535DB" w:rsidRPr="004E6003">
        <w:rPr>
          <w:rFonts w:ascii="Times New Roman" w:hAnsi="Times New Roman" w:cs="Times New Roman"/>
          <w:sz w:val="28"/>
          <w:szCs w:val="28"/>
        </w:rPr>
        <w:t>ю</w:t>
      </w:r>
      <w:r w:rsidR="00961E29" w:rsidRPr="004E6003">
        <w:rPr>
          <w:rFonts w:ascii="Times New Roman" w:hAnsi="Times New Roman" w:cs="Times New Roman"/>
          <w:sz w:val="28"/>
          <w:szCs w:val="28"/>
        </w:rPr>
        <w:t xml:space="preserve"> №</w:t>
      </w:r>
      <w:r w:rsidR="006535DB" w:rsidRPr="004E6003">
        <w:rPr>
          <w:rFonts w:ascii="Times New Roman" w:hAnsi="Times New Roman" w:cs="Times New Roman"/>
          <w:sz w:val="28"/>
          <w:szCs w:val="28"/>
        </w:rPr>
        <w:t xml:space="preserve"> </w:t>
      </w:r>
      <w:r w:rsidR="00751F6B" w:rsidRPr="004E6003">
        <w:rPr>
          <w:rFonts w:ascii="Times New Roman" w:hAnsi="Times New Roman" w:cs="Times New Roman"/>
          <w:sz w:val="28"/>
          <w:szCs w:val="28"/>
        </w:rPr>
        <w:t>6</w:t>
      </w:r>
      <w:r w:rsidR="00961E29" w:rsidRPr="004E6003">
        <w:rPr>
          <w:rFonts w:ascii="Times New Roman" w:hAnsi="Times New Roman" w:cs="Times New Roman"/>
          <w:sz w:val="28"/>
          <w:szCs w:val="28"/>
        </w:rPr>
        <w:t xml:space="preserve"> к настоящему Решению</w:t>
      </w:r>
      <w:r w:rsidRPr="004E6003">
        <w:rPr>
          <w:rFonts w:ascii="Times New Roman" w:hAnsi="Times New Roman" w:cs="Times New Roman"/>
          <w:sz w:val="28"/>
          <w:szCs w:val="28"/>
        </w:rPr>
        <w:t>.</w:t>
      </w:r>
    </w:p>
    <w:p w:rsidR="00750664" w:rsidRPr="004E6003" w:rsidRDefault="00750664" w:rsidP="006535DB">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Справка-расчет и заявление представляются </w:t>
      </w:r>
      <w:r w:rsidR="000D5A83" w:rsidRPr="004E6003">
        <w:rPr>
          <w:rFonts w:ascii="Times New Roman" w:hAnsi="Times New Roman" w:cs="Times New Roman"/>
          <w:sz w:val="28"/>
          <w:szCs w:val="28"/>
        </w:rPr>
        <w:t>через личный кабинет ведомственной информационной системы Министерства ГИС</w:t>
      </w:r>
      <w:r w:rsidR="00634A73" w:rsidRPr="004E6003">
        <w:rPr>
          <w:rFonts w:ascii="Times New Roman" w:hAnsi="Times New Roman" w:cs="Times New Roman"/>
          <w:sz w:val="28"/>
          <w:szCs w:val="28"/>
        </w:rPr>
        <w:t xml:space="preserve"> </w:t>
      </w:r>
      <w:r w:rsidR="000D5A83" w:rsidRPr="004E6003">
        <w:rPr>
          <w:rFonts w:ascii="Times New Roman" w:hAnsi="Times New Roman" w:cs="Times New Roman"/>
          <w:sz w:val="28"/>
          <w:szCs w:val="28"/>
        </w:rPr>
        <w:t xml:space="preserve">«Информационно-аналитическая система агропромышленного комплекса Республики Башкортостан» (ГИС «ИАС РЕСПАК» АПК РБ) </w:t>
      </w:r>
      <w:r w:rsidRPr="004E6003">
        <w:rPr>
          <w:rFonts w:ascii="Times New Roman" w:hAnsi="Times New Roman" w:cs="Times New Roman"/>
          <w:sz w:val="28"/>
          <w:szCs w:val="28"/>
        </w:rPr>
        <w:t>с применением электронной цифровой подписи руководителя юридического лица, индивидуального предпринимателя либо на бумажном носит</w:t>
      </w:r>
      <w:r w:rsidR="00AF0E42" w:rsidRPr="004E6003">
        <w:rPr>
          <w:rFonts w:ascii="Times New Roman" w:hAnsi="Times New Roman" w:cs="Times New Roman"/>
          <w:sz w:val="28"/>
          <w:szCs w:val="28"/>
        </w:rPr>
        <w:t>еле в одном экземпляре нарочным</w:t>
      </w:r>
      <w:r w:rsidR="001724EC">
        <w:rPr>
          <w:rFonts w:ascii="Times New Roman" w:hAnsi="Times New Roman" w:cs="Times New Roman"/>
          <w:sz w:val="28"/>
          <w:szCs w:val="28"/>
        </w:rPr>
        <w:t xml:space="preserve"> </w:t>
      </w:r>
      <w:r w:rsidRPr="004E6003">
        <w:rPr>
          <w:rFonts w:ascii="Times New Roman" w:hAnsi="Times New Roman" w:cs="Times New Roman"/>
          <w:sz w:val="28"/>
          <w:szCs w:val="28"/>
        </w:rPr>
        <w:t>(лично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74318C" w:rsidRPr="004E6003" w:rsidRDefault="0074318C" w:rsidP="00D10DD4">
      <w:pPr>
        <w:ind w:firstLine="709"/>
        <w:contextualSpacing/>
        <w:jc w:val="both"/>
        <w:rPr>
          <w:rFonts w:ascii="Times New Roman" w:hAnsi="Times New Roman" w:cs="Times New Roman"/>
          <w:sz w:val="28"/>
          <w:szCs w:val="28"/>
        </w:rPr>
      </w:pPr>
    </w:p>
    <w:p w:rsidR="0074318C" w:rsidRPr="004E6003" w:rsidRDefault="004E5E62" w:rsidP="00D942D6">
      <w:pPr>
        <w:ind w:firstLine="709"/>
        <w:contextualSpacing/>
        <w:jc w:val="center"/>
        <w:rPr>
          <w:rFonts w:ascii="Times New Roman" w:hAnsi="Times New Roman" w:cs="Times New Roman"/>
          <w:sz w:val="28"/>
          <w:szCs w:val="28"/>
        </w:rPr>
      </w:pPr>
      <w:r w:rsidRPr="004E6003">
        <w:rPr>
          <w:rFonts w:ascii="Times New Roman" w:hAnsi="Times New Roman" w:cs="Times New Roman"/>
          <w:sz w:val="28"/>
          <w:szCs w:val="28"/>
        </w:rPr>
        <w:t>8</w:t>
      </w:r>
      <w:r w:rsidR="007B0549" w:rsidRPr="004E6003">
        <w:rPr>
          <w:rFonts w:ascii="Times New Roman" w:hAnsi="Times New Roman" w:cs="Times New Roman"/>
          <w:sz w:val="28"/>
          <w:szCs w:val="28"/>
        </w:rPr>
        <w:t xml:space="preserve">. </w:t>
      </w:r>
      <w:r w:rsidR="0074318C" w:rsidRPr="004E6003">
        <w:rPr>
          <w:rFonts w:ascii="Times New Roman" w:hAnsi="Times New Roman" w:cs="Times New Roman"/>
          <w:sz w:val="28"/>
          <w:szCs w:val="28"/>
        </w:rPr>
        <w:t>Требования к отчетности о предоставлении субсидии, мониторинг достижения результатов предоставления субсидии</w:t>
      </w:r>
    </w:p>
    <w:p w:rsidR="008D45A4" w:rsidRPr="004E6003" w:rsidRDefault="008D45A4" w:rsidP="00D10DD4">
      <w:pPr>
        <w:ind w:firstLine="709"/>
        <w:contextualSpacing/>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fldChar w:fldCharType="begin"/>
      </w:r>
      <w:r w:rsidRPr="004E6003">
        <w:rPr>
          <w:rFonts w:ascii="Times New Roman" w:eastAsia="Calibri" w:hAnsi="Times New Roman" w:cs="Times New Roman"/>
          <w:sz w:val="28"/>
          <w:szCs w:val="28"/>
          <w:lang w:eastAsia="en-US"/>
        </w:rPr>
        <w:instrText xml:space="preserve"> LINK Excel.Sheet.12 "C:\\Users\\szoom\\Desktop\\решение о предоставлении субсидии\\Решение.xlsx" "Лист1!R76C2:R76C9" \a \f 4 \h  \* MERGEFORMAT </w:instrText>
      </w:r>
      <w:r w:rsidRPr="004E6003">
        <w:rPr>
          <w:rFonts w:ascii="Times New Roman" w:eastAsia="Calibri" w:hAnsi="Times New Roman" w:cs="Times New Roman"/>
          <w:sz w:val="28"/>
          <w:szCs w:val="28"/>
          <w:lang w:eastAsia="en-US"/>
        </w:rPr>
        <w:fldChar w:fldCharType="separate"/>
      </w:r>
    </w:p>
    <w:tbl>
      <w:tblPr>
        <w:tblW w:w="9634" w:type="dxa"/>
        <w:tblLook w:val="04A0" w:firstRow="1" w:lastRow="0" w:firstColumn="1" w:lastColumn="0" w:noHBand="0" w:noVBand="1"/>
      </w:tblPr>
      <w:tblGrid>
        <w:gridCol w:w="781"/>
        <w:gridCol w:w="8853"/>
      </w:tblGrid>
      <w:tr w:rsidR="008D45A4" w:rsidRPr="004E6003" w:rsidTr="00424AF1">
        <w:trPr>
          <w:trHeight w:val="441"/>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5A4" w:rsidRPr="004E6003" w:rsidRDefault="00D10DD4" w:rsidP="00D83201">
            <w:pPr>
              <w:contextualSpacing/>
              <w:rPr>
                <w:rFonts w:ascii="Times New Roman" w:eastAsia="Times New Roman" w:hAnsi="Times New Roman" w:cs="Times New Roman"/>
                <w:bCs/>
                <w:color w:val="000000"/>
                <w:sz w:val="28"/>
                <w:szCs w:val="28"/>
              </w:rPr>
            </w:pPr>
            <w:r w:rsidRPr="004E6003">
              <w:rPr>
                <w:rFonts w:ascii="Times New Roman" w:eastAsia="Times New Roman" w:hAnsi="Times New Roman" w:cs="Times New Roman"/>
                <w:bCs/>
                <w:color w:val="000000"/>
                <w:sz w:val="28"/>
                <w:szCs w:val="28"/>
              </w:rPr>
              <w:t xml:space="preserve">  </w:t>
            </w:r>
            <w:r w:rsidR="002446C8" w:rsidRPr="004E6003">
              <w:rPr>
                <w:rFonts w:ascii="Times New Roman" w:eastAsia="Times New Roman" w:hAnsi="Times New Roman" w:cs="Times New Roman"/>
                <w:bCs/>
                <w:color w:val="000000"/>
                <w:sz w:val="28"/>
                <w:szCs w:val="28"/>
                <w:lang w:val="en-US"/>
              </w:rPr>
              <w:t>V</w:t>
            </w:r>
          </w:p>
        </w:tc>
        <w:tc>
          <w:tcPr>
            <w:tcW w:w="8853" w:type="dxa"/>
            <w:tcBorders>
              <w:top w:val="nil"/>
              <w:left w:val="nil"/>
              <w:bottom w:val="nil"/>
              <w:right w:val="nil"/>
            </w:tcBorders>
            <w:shd w:val="clear" w:color="auto" w:fill="auto"/>
            <w:vAlign w:val="center"/>
            <w:hideMark/>
          </w:tcPr>
          <w:p w:rsidR="008D45A4" w:rsidRPr="004E6003" w:rsidRDefault="008D45A4" w:rsidP="00D10DD4">
            <w:pPr>
              <w:contextualSpacing/>
              <w:rPr>
                <w:rFonts w:ascii="Times New Roman" w:eastAsia="Times New Roman" w:hAnsi="Times New Roman" w:cs="Times New Roman"/>
                <w:color w:val="000000"/>
                <w:sz w:val="28"/>
                <w:szCs w:val="28"/>
              </w:rPr>
            </w:pPr>
            <w:r w:rsidRPr="004E6003">
              <w:rPr>
                <w:rFonts w:ascii="Times New Roman" w:eastAsia="Times New Roman" w:hAnsi="Times New Roman" w:cs="Times New Roman"/>
                <w:color w:val="000000"/>
                <w:sz w:val="28"/>
                <w:szCs w:val="28"/>
              </w:rPr>
              <w:t>Предусматривается проведение мониторинга достижения результатов</w:t>
            </w:r>
            <w:r w:rsidR="00424AF1">
              <w:rPr>
                <w:rFonts w:ascii="Times New Roman" w:eastAsia="Times New Roman" w:hAnsi="Times New Roman" w:cs="Times New Roman"/>
                <w:color w:val="000000"/>
                <w:sz w:val="28"/>
                <w:szCs w:val="28"/>
              </w:rPr>
              <w:t>.</w:t>
            </w:r>
          </w:p>
        </w:tc>
      </w:tr>
    </w:tbl>
    <w:p w:rsidR="008D45A4" w:rsidRPr="004E6003" w:rsidRDefault="008D45A4" w:rsidP="00D10DD4">
      <w:pPr>
        <w:ind w:firstLine="709"/>
        <w:contextualSpacing/>
        <w:jc w:val="both"/>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fldChar w:fldCharType="end"/>
      </w:r>
    </w:p>
    <w:p w:rsidR="004E5E62" w:rsidRPr="004E6003" w:rsidRDefault="004E5E62" w:rsidP="004E5E62">
      <w:pPr>
        <w:ind w:firstLine="709"/>
        <w:contextualSpacing/>
        <w:jc w:val="both"/>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Получатель субсидии представляет:</w:t>
      </w:r>
    </w:p>
    <w:p w:rsidR="004E5E62" w:rsidRPr="004E6003" w:rsidRDefault="004E5E62" w:rsidP="004E5E62">
      <w:pPr>
        <w:ind w:firstLine="709"/>
        <w:contextualSpacing/>
        <w:jc w:val="both"/>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 xml:space="preserve">отчет о достижении значений результатов предоставления </w:t>
      </w:r>
      <w:r w:rsidR="00AA02E4" w:rsidRPr="004E6003">
        <w:rPr>
          <w:rFonts w:ascii="Times New Roman" w:eastAsia="Calibri" w:hAnsi="Times New Roman" w:cs="Times New Roman"/>
          <w:sz w:val="28"/>
          <w:szCs w:val="28"/>
          <w:lang w:eastAsia="en-US"/>
        </w:rPr>
        <w:t>с</w:t>
      </w:r>
      <w:r w:rsidRPr="004E6003">
        <w:rPr>
          <w:rFonts w:ascii="Times New Roman" w:eastAsia="Calibri" w:hAnsi="Times New Roman" w:cs="Times New Roman"/>
          <w:sz w:val="28"/>
          <w:szCs w:val="28"/>
          <w:lang w:eastAsia="en-US"/>
        </w:rPr>
        <w:t xml:space="preserve">убсидии </w:t>
      </w:r>
      <w:r w:rsidR="004E6003">
        <w:rPr>
          <w:rFonts w:ascii="Times New Roman" w:eastAsia="Calibri" w:hAnsi="Times New Roman" w:cs="Times New Roman"/>
          <w:sz w:val="28"/>
          <w:szCs w:val="28"/>
          <w:lang w:eastAsia="en-US"/>
        </w:rPr>
        <w:t>–</w:t>
      </w:r>
      <w:r w:rsidRPr="004E6003">
        <w:rPr>
          <w:rFonts w:ascii="Times New Roman" w:eastAsia="Calibri" w:hAnsi="Times New Roman" w:cs="Times New Roman"/>
          <w:sz w:val="28"/>
          <w:szCs w:val="28"/>
          <w:lang w:eastAsia="en-US"/>
        </w:rPr>
        <w:t xml:space="preserve"> </w:t>
      </w:r>
      <w:r w:rsidR="00424AF1">
        <w:rPr>
          <w:rFonts w:ascii="Times New Roman" w:eastAsia="Calibri" w:hAnsi="Times New Roman" w:cs="Times New Roman"/>
          <w:sz w:val="28"/>
          <w:szCs w:val="28"/>
          <w:lang w:eastAsia="en-US"/>
        </w:rPr>
        <w:br/>
      </w:r>
      <w:r w:rsidRPr="004E6003">
        <w:rPr>
          <w:rFonts w:ascii="Times New Roman" w:eastAsia="Calibri" w:hAnsi="Times New Roman" w:cs="Times New Roman"/>
          <w:sz w:val="28"/>
          <w:szCs w:val="28"/>
          <w:lang w:eastAsia="en-US"/>
        </w:rPr>
        <w:t>не позднее 10-го рабочего дня месяца, следующего за отчетным кварталом;</w:t>
      </w:r>
    </w:p>
    <w:p w:rsidR="00837AD6" w:rsidRPr="004E6003" w:rsidRDefault="00837AD6" w:rsidP="00837AD6">
      <w:pPr>
        <w:ind w:firstLine="709"/>
        <w:contextualSpacing/>
        <w:jc w:val="both"/>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 xml:space="preserve">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4E6003">
        <w:rPr>
          <w:rFonts w:ascii="Times New Roman" w:eastAsia="Calibri" w:hAnsi="Times New Roman" w:cs="Times New Roman"/>
          <w:sz w:val="28"/>
          <w:szCs w:val="28"/>
          <w:lang w:eastAsia="en-US"/>
        </w:rPr>
        <w:t>–</w:t>
      </w:r>
      <w:r w:rsidRPr="004E6003">
        <w:rPr>
          <w:rFonts w:ascii="Times New Roman" w:eastAsia="Calibri" w:hAnsi="Times New Roman" w:cs="Times New Roman"/>
          <w:sz w:val="28"/>
          <w:szCs w:val="28"/>
          <w:lang w:eastAsia="en-US"/>
        </w:rPr>
        <w:t xml:space="preserve"> производителям товаров, работ, услуг, утвержденного приказом Министерства финансов Российской Федерации от 27 апреля 2024 года № 53н;</w:t>
      </w:r>
    </w:p>
    <w:p w:rsidR="004E5E62" w:rsidRPr="004E6003" w:rsidRDefault="004E5E62" w:rsidP="004E5E62">
      <w:pPr>
        <w:ind w:firstLine="709"/>
        <w:contextualSpacing/>
        <w:jc w:val="both"/>
        <w:rPr>
          <w:rFonts w:ascii="Times New Roman" w:eastAsia="Calibri" w:hAnsi="Times New Roman" w:cs="Times New Roman"/>
          <w:sz w:val="28"/>
          <w:szCs w:val="28"/>
          <w:lang w:eastAsia="en-US"/>
        </w:rPr>
      </w:pPr>
      <w:r w:rsidRPr="004E6003">
        <w:rPr>
          <w:rFonts w:ascii="Times New Roman" w:eastAsia="Calibri" w:hAnsi="Times New Roman" w:cs="Times New Roman"/>
          <w:sz w:val="28"/>
          <w:szCs w:val="28"/>
          <w:lang w:eastAsia="en-US"/>
        </w:rPr>
        <w:t>документы и информацию, необходимые для осуществления контроля за соблюдением по</w:t>
      </w:r>
      <w:r w:rsidR="00AA02E4" w:rsidRPr="004E6003">
        <w:rPr>
          <w:rFonts w:ascii="Times New Roman" w:eastAsia="Calibri" w:hAnsi="Times New Roman" w:cs="Times New Roman"/>
          <w:sz w:val="28"/>
          <w:szCs w:val="28"/>
          <w:lang w:eastAsia="en-US"/>
        </w:rPr>
        <w:t>рядка и условий предоставления с</w:t>
      </w:r>
      <w:r w:rsidRPr="004E6003">
        <w:rPr>
          <w:rFonts w:ascii="Times New Roman" w:eastAsia="Calibri" w:hAnsi="Times New Roman" w:cs="Times New Roman"/>
          <w:sz w:val="28"/>
          <w:szCs w:val="28"/>
          <w:lang w:eastAsia="en-US"/>
        </w:rPr>
        <w:t xml:space="preserve">убсидии в течение </w:t>
      </w:r>
      <w:r w:rsidR="00C01BA3">
        <w:rPr>
          <w:rFonts w:ascii="Times New Roman" w:eastAsia="Calibri" w:hAnsi="Times New Roman" w:cs="Times New Roman"/>
          <w:sz w:val="28"/>
          <w:szCs w:val="28"/>
          <w:lang w:eastAsia="en-US"/>
        </w:rPr>
        <w:br/>
      </w:r>
      <w:r w:rsidRPr="004E6003">
        <w:rPr>
          <w:rFonts w:ascii="Times New Roman" w:eastAsia="Calibri" w:hAnsi="Times New Roman" w:cs="Times New Roman"/>
          <w:sz w:val="28"/>
          <w:szCs w:val="28"/>
          <w:lang w:eastAsia="en-US"/>
        </w:rPr>
        <w:t>10 рабочих дней со дня получения запроса Министерства.</w:t>
      </w:r>
    </w:p>
    <w:p w:rsidR="00E029F9" w:rsidRPr="004E6003" w:rsidRDefault="00E029F9" w:rsidP="00E029F9">
      <w:pPr>
        <w:ind w:firstLine="709"/>
        <w:contextualSpacing/>
        <w:jc w:val="both"/>
        <w:rPr>
          <w:rFonts w:ascii="Times New Roman" w:hAnsi="Times New Roman" w:cs="Times New Roman"/>
          <w:sz w:val="28"/>
          <w:szCs w:val="28"/>
        </w:rPr>
      </w:pPr>
    </w:p>
    <w:p w:rsidR="007E16DA" w:rsidRPr="004E6003" w:rsidRDefault="004E5E62" w:rsidP="00D942D6">
      <w:pPr>
        <w:ind w:firstLine="709"/>
        <w:contextualSpacing/>
        <w:jc w:val="center"/>
        <w:rPr>
          <w:rFonts w:ascii="Times New Roman" w:hAnsi="Times New Roman" w:cs="Times New Roman"/>
          <w:sz w:val="28"/>
          <w:szCs w:val="28"/>
        </w:rPr>
      </w:pPr>
      <w:r w:rsidRPr="004E6003">
        <w:rPr>
          <w:rFonts w:ascii="Times New Roman" w:hAnsi="Times New Roman" w:cs="Times New Roman"/>
          <w:sz w:val="28"/>
          <w:szCs w:val="28"/>
        </w:rPr>
        <w:t>9</w:t>
      </w:r>
      <w:r w:rsidR="0074318C" w:rsidRPr="004E6003">
        <w:rPr>
          <w:rFonts w:ascii="Times New Roman" w:hAnsi="Times New Roman" w:cs="Times New Roman"/>
          <w:sz w:val="28"/>
          <w:szCs w:val="28"/>
        </w:rPr>
        <w:t xml:space="preserve">. </w:t>
      </w:r>
      <w:r w:rsidR="007E16DA" w:rsidRPr="004E6003">
        <w:rPr>
          <w:rFonts w:ascii="Times New Roman" w:hAnsi="Times New Roman" w:cs="Times New Roman"/>
          <w:sz w:val="28"/>
          <w:szCs w:val="28"/>
        </w:rPr>
        <w:t xml:space="preserve">Порядок расчета размера </w:t>
      </w:r>
      <w:r w:rsidR="008D45A4" w:rsidRPr="004E6003">
        <w:rPr>
          <w:rFonts w:ascii="Times New Roman" w:hAnsi="Times New Roman" w:cs="Times New Roman"/>
          <w:sz w:val="28"/>
          <w:szCs w:val="28"/>
        </w:rPr>
        <w:t xml:space="preserve">предоставляемой </w:t>
      </w:r>
      <w:r w:rsidR="007E16DA" w:rsidRPr="004E6003">
        <w:rPr>
          <w:rFonts w:ascii="Times New Roman" w:hAnsi="Times New Roman" w:cs="Times New Roman"/>
          <w:sz w:val="28"/>
          <w:szCs w:val="28"/>
        </w:rPr>
        <w:t>субсидии</w:t>
      </w:r>
    </w:p>
    <w:p w:rsidR="006D6BCF" w:rsidRPr="004E6003" w:rsidRDefault="006D6BCF" w:rsidP="00D10DD4">
      <w:pPr>
        <w:ind w:firstLine="709"/>
        <w:contextualSpacing/>
        <w:jc w:val="both"/>
        <w:rPr>
          <w:rFonts w:ascii="Times New Roman" w:hAnsi="Times New Roman" w:cs="Times New Roman"/>
          <w:sz w:val="28"/>
          <w:szCs w:val="28"/>
        </w:rPr>
      </w:pPr>
    </w:p>
    <w:p w:rsidR="00435D1B" w:rsidRPr="004E6003" w:rsidRDefault="00435D1B" w:rsidP="00D10DD4">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Размер предоставляемой субсидии (W) рассчитывается по формуле:</w:t>
      </w:r>
    </w:p>
    <w:p w:rsidR="00435D1B" w:rsidRPr="004E6003" w:rsidRDefault="00435D1B" w:rsidP="00D10DD4">
      <w:pPr>
        <w:ind w:firstLine="709"/>
        <w:contextualSpacing/>
        <w:jc w:val="both"/>
        <w:rPr>
          <w:rFonts w:ascii="Times New Roman" w:hAnsi="Times New Roman" w:cs="Times New Roman"/>
          <w:sz w:val="28"/>
          <w:szCs w:val="28"/>
        </w:rPr>
      </w:pPr>
    </w:p>
    <w:p w:rsidR="002E5FAF" w:rsidRPr="004E6003" w:rsidRDefault="00DC79E2" w:rsidP="00D10DD4">
      <w:pPr>
        <w:autoSpaceDE w:val="0"/>
        <w:autoSpaceDN w:val="0"/>
        <w:adjustRightInd w:val="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lastRenderedPageBreak/>
        <w:t>W = S x Q</w:t>
      </w:r>
      <w:r w:rsidR="00FF3D3F" w:rsidRPr="004E6003">
        <w:rPr>
          <w:rFonts w:ascii="Times New Roman" w:hAnsi="Times New Roman" w:cs="Times New Roman"/>
          <w:sz w:val="28"/>
          <w:szCs w:val="28"/>
        </w:rPr>
        <w:t xml:space="preserve"> x </w:t>
      </w:r>
      <w:r w:rsidR="00FF3D3F" w:rsidRPr="004E6003">
        <w:rPr>
          <w:rFonts w:ascii="Times New Roman" w:hAnsi="Times New Roman" w:cs="Times New Roman"/>
          <w:sz w:val="28"/>
          <w:szCs w:val="28"/>
          <w:lang w:val="en-US"/>
        </w:rPr>
        <w:t>k</w:t>
      </w:r>
      <w:r w:rsidR="00FF3D3F" w:rsidRPr="004E6003">
        <w:rPr>
          <w:rFonts w:ascii="Times New Roman" w:hAnsi="Times New Roman" w:cs="Times New Roman"/>
          <w:sz w:val="28"/>
          <w:szCs w:val="28"/>
          <w:vertAlign w:val="subscript"/>
        </w:rPr>
        <w:t>рез,</w:t>
      </w:r>
    </w:p>
    <w:p w:rsidR="002E5FAF" w:rsidRPr="004E6003" w:rsidRDefault="002E5FAF" w:rsidP="00D10DD4">
      <w:pPr>
        <w:autoSpaceDE w:val="0"/>
        <w:autoSpaceDN w:val="0"/>
        <w:adjustRightInd w:val="0"/>
        <w:ind w:firstLine="709"/>
        <w:contextualSpacing/>
        <w:jc w:val="both"/>
        <w:outlineLvl w:val="0"/>
        <w:rPr>
          <w:rFonts w:ascii="Times New Roman" w:eastAsiaTheme="minorHAnsi" w:hAnsi="Times New Roman" w:cs="Times New Roman"/>
          <w:sz w:val="28"/>
          <w:szCs w:val="28"/>
          <w:lang w:eastAsia="en-US"/>
        </w:rPr>
      </w:pPr>
    </w:p>
    <w:p w:rsidR="002E5FAF" w:rsidRPr="004E6003" w:rsidRDefault="002E5FAF" w:rsidP="00D10DD4">
      <w:pPr>
        <w:autoSpaceDE w:val="0"/>
        <w:autoSpaceDN w:val="0"/>
        <w:adjustRightInd w:val="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где:</w:t>
      </w:r>
    </w:p>
    <w:p w:rsidR="00347280" w:rsidRPr="004E6003" w:rsidRDefault="002E5FAF" w:rsidP="00594373">
      <w:pPr>
        <w:autoSpaceDE w:val="0"/>
        <w:autoSpaceDN w:val="0"/>
        <w:adjustRightInd w:val="0"/>
        <w:spacing w:before="24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 xml:space="preserve">S </w:t>
      </w:r>
      <w:r w:rsidR="00774305" w:rsidRPr="004E6003">
        <w:rPr>
          <w:rFonts w:ascii="Times New Roman" w:hAnsi="Times New Roman" w:cs="Times New Roman"/>
          <w:sz w:val="28"/>
          <w:szCs w:val="28"/>
        </w:rPr>
        <w:t>–</w:t>
      </w:r>
      <w:r w:rsidRPr="004E6003">
        <w:rPr>
          <w:rFonts w:ascii="Times New Roman" w:eastAsiaTheme="minorHAnsi" w:hAnsi="Times New Roman" w:cs="Times New Roman"/>
          <w:sz w:val="28"/>
          <w:szCs w:val="28"/>
          <w:lang w:eastAsia="en-US"/>
        </w:rPr>
        <w:t xml:space="preserve"> ставка </w:t>
      </w:r>
      <w:r w:rsidR="00594373" w:rsidRPr="004E6003">
        <w:rPr>
          <w:rFonts w:ascii="Times New Roman" w:eastAsiaTheme="minorHAnsi" w:hAnsi="Times New Roman" w:cs="Times New Roman"/>
          <w:sz w:val="28"/>
          <w:szCs w:val="28"/>
          <w:lang w:eastAsia="en-US"/>
        </w:rPr>
        <w:t>субсидии</w:t>
      </w:r>
      <w:r w:rsidR="00347280" w:rsidRPr="004E6003">
        <w:rPr>
          <w:rFonts w:ascii="Times New Roman" w:eastAsiaTheme="minorHAnsi" w:hAnsi="Times New Roman" w:cs="Times New Roman"/>
          <w:sz w:val="28"/>
          <w:szCs w:val="28"/>
          <w:lang w:eastAsia="en-US"/>
        </w:rPr>
        <w:t>:</w:t>
      </w:r>
    </w:p>
    <w:p w:rsidR="00347280" w:rsidRPr="004E6003" w:rsidRDefault="00594373" w:rsidP="00774305">
      <w:pPr>
        <w:autoSpaceDE w:val="0"/>
        <w:autoSpaceDN w:val="0"/>
        <w:adjustRightInd w:val="0"/>
        <w:spacing w:before="24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на 1</w:t>
      </w:r>
      <w:r w:rsidR="00347280" w:rsidRPr="004E6003">
        <w:rPr>
          <w:rFonts w:ascii="Times New Roman" w:eastAsiaTheme="minorHAnsi" w:hAnsi="Times New Roman" w:cs="Times New Roman"/>
          <w:sz w:val="28"/>
          <w:szCs w:val="28"/>
          <w:lang w:eastAsia="en-US"/>
        </w:rPr>
        <w:t xml:space="preserve"> условную</w:t>
      </w:r>
      <w:r w:rsidRPr="004E6003">
        <w:rPr>
          <w:rFonts w:ascii="Times New Roman" w:eastAsiaTheme="minorHAnsi" w:hAnsi="Times New Roman" w:cs="Times New Roman"/>
          <w:sz w:val="28"/>
          <w:szCs w:val="28"/>
          <w:lang w:eastAsia="en-US"/>
        </w:rPr>
        <w:t xml:space="preserve"> голову </w:t>
      </w:r>
      <w:r w:rsidR="00347280" w:rsidRPr="004E6003">
        <w:rPr>
          <w:rFonts w:ascii="Times New Roman" w:eastAsia="Calibri" w:hAnsi="Times New Roman" w:cs="Times New Roman"/>
          <w:sz w:val="28"/>
          <w:szCs w:val="28"/>
          <w:lang w:eastAsia="en-US"/>
        </w:rPr>
        <w:t xml:space="preserve">племенного маточного поголовья сельскохозяйственных животных </w:t>
      </w:r>
      <w:r w:rsidR="001724EC">
        <w:rPr>
          <w:rFonts w:ascii="Times New Roman" w:eastAsiaTheme="minorHAnsi" w:hAnsi="Times New Roman" w:cs="Times New Roman"/>
          <w:sz w:val="28"/>
          <w:szCs w:val="28"/>
          <w:lang w:eastAsia="en-US"/>
        </w:rPr>
        <w:t>(кроме овцематок, конематок заводских пород</w:t>
      </w:r>
      <w:r w:rsidR="00347280" w:rsidRPr="004E6003">
        <w:rPr>
          <w:rFonts w:ascii="Times New Roman" w:eastAsiaTheme="minorHAnsi" w:hAnsi="Times New Roman" w:cs="Times New Roman"/>
          <w:sz w:val="28"/>
          <w:szCs w:val="28"/>
          <w:lang w:eastAsia="en-US"/>
        </w:rPr>
        <w:t xml:space="preserve"> и пчелосемей)</w:t>
      </w:r>
      <w:r w:rsidR="00774305" w:rsidRPr="004E6003">
        <w:rPr>
          <w:rFonts w:ascii="Times New Roman" w:eastAsiaTheme="minorHAnsi" w:hAnsi="Times New Roman" w:cs="Times New Roman"/>
          <w:sz w:val="28"/>
          <w:szCs w:val="28"/>
          <w:lang w:eastAsia="en-US"/>
        </w:rPr>
        <w:t xml:space="preserve"> – </w:t>
      </w:r>
      <w:r w:rsidR="00347280" w:rsidRPr="004E6003">
        <w:rPr>
          <w:rFonts w:ascii="Times New Roman" w:eastAsiaTheme="minorHAnsi" w:hAnsi="Times New Roman" w:cs="Times New Roman"/>
          <w:sz w:val="28"/>
          <w:szCs w:val="28"/>
          <w:lang w:eastAsia="en-US"/>
        </w:rPr>
        <w:t>3500,0 рубл</w:t>
      </w:r>
      <w:r w:rsidR="001724EC">
        <w:rPr>
          <w:rFonts w:ascii="Times New Roman" w:eastAsiaTheme="minorHAnsi" w:hAnsi="Times New Roman" w:cs="Times New Roman"/>
          <w:sz w:val="28"/>
          <w:szCs w:val="28"/>
          <w:lang w:eastAsia="en-US"/>
        </w:rPr>
        <w:t>я</w:t>
      </w:r>
      <w:r w:rsidR="00347280" w:rsidRPr="004E6003">
        <w:rPr>
          <w:rFonts w:ascii="Times New Roman" w:eastAsiaTheme="minorHAnsi" w:hAnsi="Times New Roman" w:cs="Times New Roman"/>
          <w:sz w:val="28"/>
          <w:szCs w:val="28"/>
          <w:lang w:eastAsia="en-US"/>
        </w:rPr>
        <w:t>;</w:t>
      </w:r>
    </w:p>
    <w:p w:rsidR="00347280" w:rsidRDefault="00774305" w:rsidP="00594373">
      <w:pPr>
        <w:autoSpaceDE w:val="0"/>
        <w:autoSpaceDN w:val="0"/>
        <w:adjustRightInd w:val="0"/>
        <w:spacing w:before="24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на 1 условную голову племенн</w:t>
      </w:r>
      <w:r w:rsidR="001724EC">
        <w:rPr>
          <w:rFonts w:ascii="Times New Roman" w:eastAsiaTheme="minorHAnsi" w:hAnsi="Times New Roman" w:cs="Times New Roman"/>
          <w:sz w:val="28"/>
          <w:szCs w:val="28"/>
          <w:lang w:eastAsia="en-US"/>
        </w:rPr>
        <w:t>ых овцематок – 5000,0 рубля</w:t>
      </w:r>
      <w:r w:rsidRPr="004E6003">
        <w:rPr>
          <w:rFonts w:ascii="Times New Roman" w:eastAsiaTheme="minorHAnsi" w:hAnsi="Times New Roman" w:cs="Times New Roman"/>
          <w:sz w:val="28"/>
          <w:szCs w:val="28"/>
          <w:lang w:eastAsia="en-US"/>
        </w:rPr>
        <w:t>;</w:t>
      </w:r>
    </w:p>
    <w:p w:rsidR="001724EC" w:rsidRPr="004E6003" w:rsidRDefault="001724EC" w:rsidP="00594373">
      <w:pPr>
        <w:autoSpaceDE w:val="0"/>
        <w:autoSpaceDN w:val="0"/>
        <w:adjustRightInd w:val="0"/>
        <w:spacing w:before="240"/>
        <w:ind w:firstLine="709"/>
        <w:contextualSpacing/>
        <w:jc w:val="both"/>
        <w:rPr>
          <w:rFonts w:ascii="Times New Roman" w:eastAsiaTheme="minorHAnsi" w:hAnsi="Times New Roman" w:cs="Times New Roman"/>
          <w:sz w:val="28"/>
          <w:szCs w:val="28"/>
          <w:lang w:eastAsia="en-US"/>
        </w:rPr>
      </w:pPr>
      <w:r w:rsidRPr="001724EC">
        <w:rPr>
          <w:rFonts w:ascii="Times New Roman" w:eastAsiaTheme="minorHAnsi" w:hAnsi="Times New Roman" w:cs="Times New Roman"/>
          <w:sz w:val="28"/>
          <w:szCs w:val="28"/>
          <w:lang w:eastAsia="en-US"/>
        </w:rPr>
        <w:t xml:space="preserve">на 1 условную голову </w:t>
      </w:r>
      <w:r>
        <w:rPr>
          <w:rFonts w:ascii="Times New Roman" w:eastAsiaTheme="minorHAnsi" w:hAnsi="Times New Roman" w:cs="Times New Roman"/>
          <w:sz w:val="28"/>
          <w:szCs w:val="28"/>
          <w:lang w:eastAsia="en-US"/>
        </w:rPr>
        <w:t>конематок заводских пород</w:t>
      </w:r>
      <w:r w:rsidRPr="001724EC">
        <w:rPr>
          <w:rFonts w:ascii="Times New Roman" w:eastAsiaTheme="minorHAnsi" w:hAnsi="Times New Roman" w:cs="Times New Roman"/>
          <w:sz w:val="28"/>
          <w:szCs w:val="28"/>
          <w:lang w:eastAsia="en-US"/>
        </w:rPr>
        <w:t xml:space="preserve"> – </w:t>
      </w:r>
      <w:r>
        <w:rPr>
          <w:rFonts w:ascii="Times New Roman" w:eastAsiaTheme="minorHAnsi" w:hAnsi="Times New Roman" w:cs="Times New Roman"/>
          <w:sz w:val="28"/>
          <w:szCs w:val="28"/>
          <w:lang w:eastAsia="en-US"/>
        </w:rPr>
        <w:t>75</w:t>
      </w:r>
      <w:r w:rsidRPr="001724EC">
        <w:rPr>
          <w:rFonts w:ascii="Times New Roman" w:eastAsiaTheme="minorHAnsi" w:hAnsi="Times New Roman" w:cs="Times New Roman"/>
          <w:sz w:val="28"/>
          <w:szCs w:val="28"/>
          <w:lang w:eastAsia="en-US"/>
        </w:rPr>
        <w:t>00,0 рубля;</w:t>
      </w:r>
    </w:p>
    <w:p w:rsidR="00774305" w:rsidRPr="004E6003" w:rsidRDefault="00774305" w:rsidP="00774305">
      <w:pPr>
        <w:autoSpaceDE w:val="0"/>
        <w:autoSpaceDN w:val="0"/>
        <w:adjustRightInd w:val="0"/>
        <w:spacing w:before="240"/>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на 1 усл</w:t>
      </w:r>
      <w:r w:rsidR="00C01BA3">
        <w:rPr>
          <w:rFonts w:ascii="Times New Roman" w:eastAsiaTheme="minorHAnsi" w:hAnsi="Times New Roman" w:cs="Times New Roman"/>
          <w:sz w:val="28"/>
          <w:szCs w:val="28"/>
          <w:lang w:eastAsia="en-US"/>
        </w:rPr>
        <w:t xml:space="preserve">овную голову пчелосемей – </w:t>
      </w:r>
      <w:r w:rsidR="001724EC">
        <w:rPr>
          <w:rFonts w:ascii="Times New Roman" w:eastAsiaTheme="minorHAnsi" w:hAnsi="Times New Roman" w:cs="Times New Roman"/>
          <w:sz w:val="28"/>
          <w:szCs w:val="28"/>
          <w:lang w:eastAsia="en-US"/>
        </w:rPr>
        <w:t>10</w:t>
      </w:r>
      <w:r w:rsidR="00C01BA3">
        <w:rPr>
          <w:rFonts w:ascii="Times New Roman" w:eastAsiaTheme="minorHAnsi" w:hAnsi="Times New Roman" w:cs="Times New Roman"/>
          <w:sz w:val="28"/>
          <w:szCs w:val="28"/>
          <w:lang w:eastAsia="en-US"/>
        </w:rPr>
        <w:t xml:space="preserve">000,0 </w:t>
      </w:r>
      <w:r w:rsidRPr="004E6003">
        <w:rPr>
          <w:rFonts w:ascii="Times New Roman" w:eastAsiaTheme="minorHAnsi" w:hAnsi="Times New Roman" w:cs="Times New Roman"/>
          <w:sz w:val="28"/>
          <w:szCs w:val="28"/>
          <w:lang w:eastAsia="en-US"/>
        </w:rPr>
        <w:t>рубл</w:t>
      </w:r>
      <w:r w:rsidR="001724EC">
        <w:rPr>
          <w:rFonts w:ascii="Times New Roman" w:eastAsiaTheme="minorHAnsi" w:hAnsi="Times New Roman" w:cs="Times New Roman"/>
          <w:sz w:val="28"/>
          <w:szCs w:val="28"/>
          <w:lang w:eastAsia="en-US"/>
        </w:rPr>
        <w:t>я</w:t>
      </w:r>
      <w:r w:rsidRPr="004E6003">
        <w:rPr>
          <w:rFonts w:ascii="Times New Roman" w:eastAsiaTheme="minorHAnsi" w:hAnsi="Times New Roman" w:cs="Times New Roman"/>
          <w:sz w:val="28"/>
          <w:szCs w:val="28"/>
          <w:lang w:eastAsia="en-US"/>
        </w:rPr>
        <w:t>;</w:t>
      </w:r>
    </w:p>
    <w:p w:rsidR="00347280" w:rsidRPr="004E6003" w:rsidRDefault="00774305" w:rsidP="00594373">
      <w:pPr>
        <w:autoSpaceDE w:val="0"/>
        <w:autoSpaceDN w:val="0"/>
        <w:adjustRightInd w:val="0"/>
        <w:spacing w:before="240"/>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Q – условное племенное маточное поголовье сельскохозяйственных животных</w:t>
      </w:r>
      <w:r w:rsidR="00D83201">
        <w:rPr>
          <w:rFonts w:ascii="Times New Roman" w:hAnsi="Times New Roman" w:cs="Times New Roman"/>
          <w:sz w:val="28"/>
          <w:szCs w:val="28"/>
        </w:rPr>
        <w:t>;</w:t>
      </w:r>
    </w:p>
    <w:p w:rsidR="009A5B8F" w:rsidRPr="004E6003" w:rsidRDefault="009A5B8F" w:rsidP="009A5B8F">
      <w:pPr>
        <w:autoSpaceDE w:val="0"/>
        <w:autoSpaceDN w:val="0"/>
        <w:adjustRightInd w:val="0"/>
        <w:spacing w:before="240"/>
        <w:ind w:firstLine="709"/>
        <w:contextualSpacing/>
        <w:jc w:val="both"/>
        <w:rPr>
          <w:rFonts w:ascii="Times New Roman" w:hAnsi="Times New Roman" w:cs="Times New Roman"/>
          <w:sz w:val="28"/>
          <w:szCs w:val="28"/>
        </w:rPr>
      </w:pPr>
      <w:proofErr w:type="gramStart"/>
      <w:r w:rsidRPr="004E6003">
        <w:rPr>
          <w:rFonts w:ascii="Times New Roman" w:hAnsi="Times New Roman" w:cs="Times New Roman"/>
          <w:sz w:val="28"/>
          <w:szCs w:val="28"/>
          <w:lang w:val="en-US"/>
        </w:rPr>
        <w:t>k</w:t>
      </w:r>
      <w:r w:rsidRPr="004E6003">
        <w:rPr>
          <w:rFonts w:ascii="Times New Roman" w:hAnsi="Times New Roman" w:cs="Times New Roman"/>
          <w:sz w:val="28"/>
          <w:szCs w:val="28"/>
          <w:vertAlign w:val="subscript"/>
        </w:rPr>
        <w:t>рез</w:t>
      </w:r>
      <w:proofErr w:type="gramEnd"/>
      <w:r w:rsidRPr="004E6003">
        <w:rPr>
          <w:rFonts w:ascii="Times New Roman" w:hAnsi="Times New Roman" w:cs="Times New Roman"/>
          <w:sz w:val="28"/>
          <w:szCs w:val="28"/>
          <w:vertAlign w:val="subscript"/>
        </w:rPr>
        <w:t xml:space="preserve">  </w:t>
      </w:r>
      <w:r w:rsidRPr="004E6003">
        <w:rPr>
          <w:rFonts w:ascii="Times New Roman" w:hAnsi="Times New Roman" w:cs="Times New Roman"/>
          <w:sz w:val="28"/>
          <w:szCs w:val="28"/>
        </w:rPr>
        <w:t xml:space="preserve"> – коэффициент результативности:</w:t>
      </w:r>
    </w:p>
    <w:p w:rsidR="009A5B8F" w:rsidRPr="004E6003" w:rsidRDefault="009A5B8F" w:rsidP="009A5B8F">
      <w:pPr>
        <w:autoSpaceDE w:val="0"/>
        <w:autoSpaceDN w:val="0"/>
        <w:adjustRightInd w:val="0"/>
        <w:spacing w:before="240"/>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в случае </w:t>
      </w:r>
      <w:r w:rsidR="001724EC">
        <w:rPr>
          <w:rFonts w:ascii="Times New Roman" w:hAnsi="Times New Roman" w:cs="Times New Roman"/>
          <w:sz w:val="28"/>
          <w:szCs w:val="28"/>
        </w:rPr>
        <w:t>выполнения получателем субсидии</w:t>
      </w:r>
      <w:r w:rsidRPr="004E6003">
        <w:rPr>
          <w:rFonts w:ascii="Times New Roman" w:hAnsi="Times New Roman" w:cs="Times New Roman"/>
          <w:sz w:val="28"/>
          <w:szCs w:val="28"/>
        </w:rPr>
        <w:t xml:space="preserve"> условия по достижению в году, предшествующем году получения субсидии,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но не выше 1,2;</w:t>
      </w:r>
    </w:p>
    <w:p w:rsidR="009A5B8F" w:rsidRPr="004E6003" w:rsidRDefault="009A5B8F" w:rsidP="009A5B8F">
      <w:pPr>
        <w:autoSpaceDE w:val="0"/>
        <w:autoSpaceDN w:val="0"/>
        <w:adjustRightInd w:val="0"/>
        <w:spacing w:before="240"/>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в случае невыполнения получателем субсидии условия по достижению в отчетном финансовом году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w:t>
      </w:r>
      <w:r w:rsidR="00D7101C" w:rsidRPr="004E6003">
        <w:rPr>
          <w:rFonts w:ascii="Times New Roman" w:hAnsi="Times New Roman" w:cs="Times New Roman"/>
          <w:sz w:val="28"/>
          <w:szCs w:val="28"/>
        </w:rPr>
        <w:br/>
      </w:r>
      <w:r w:rsidRPr="004E6003">
        <w:rPr>
          <w:rFonts w:ascii="Times New Roman" w:hAnsi="Times New Roman" w:cs="Times New Roman"/>
          <w:sz w:val="28"/>
          <w:szCs w:val="28"/>
        </w:rPr>
        <w:t>но не менее 0,8;</w:t>
      </w:r>
    </w:p>
    <w:p w:rsidR="00A642E7" w:rsidRPr="004E6003" w:rsidRDefault="00A642E7" w:rsidP="00A642E7">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если в </w:t>
      </w:r>
      <w:r w:rsidR="001724EC">
        <w:rPr>
          <w:rFonts w:ascii="Times New Roman" w:hAnsi="Times New Roman" w:cs="Times New Roman"/>
          <w:sz w:val="28"/>
          <w:szCs w:val="28"/>
        </w:rPr>
        <w:t xml:space="preserve">предшествующем году соглашение </w:t>
      </w:r>
      <w:r w:rsidRPr="004E6003">
        <w:rPr>
          <w:rFonts w:ascii="Times New Roman" w:hAnsi="Times New Roman" w:cs="Times New Roman"/>
          <w:sz w:val="28"/>
          <w:szCs w:val="28"/>
        </w:rPr>
        <w:t>в целях достижения в отчетном финансовом году результатов, предусмотренных разделом 5 настоящего Решения не заключалось коэффициент не применяется.</w:t>
      </w:r>
    </w:p>
    <w:p w:rsidR="00F82CFE" w:rsidRPr="004E6003" w:rsidRDefault="00F82CFE" w:rsidP="00F82CFE">
      <w:pPr>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Размер субсидии, предоставляемой заявителю, не должен превышать 90% от произведенных затрат (без учета налога на добавленную стоимость).</w:t>
      </w:r>
    </w:p>
    <w:p w:rsidR="00407E00" w:rsidRPr="004E6003" w:rsidRDefault="00F82CFE" w:rsidP="00F82CFE">
      <w:pPr>
        <w:ind w:firstLine="709"/>
        <w:contextualSpacing/>
        <w:jc w:val="both"/>
        <w:rPr>
          <w:rFonts w:ascii="Times New Roman" w:eastAsiaTheme="minorHAnsi" w:hAnsi="Times New Roman" w:cs="Times New Roman"/>
          <w:sz w:val="28"/>
          <w:szCs w:val="28"/>
          <w:lang w:eastAsia="en-US"/>
        </w:rPr>
      </w:pPr>
      <w:r w:rsidRPr="004E6003">
        <w:rPr>
          <w:rFonts w:ascii="Times New Roman" w:eastAsiaTheme="minorHAnsi" w:hAnsi="Times New Roman" w:cs="Times New Roman"/>
          <w:sz w:val="28"/>
          <w:szCs w:val="28"/>
          <w:lang w:eastAsia="en-US"/>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w:t>
      </w:r>
      <w:r w:rsidR="001724EC">
        <w:rPr>
          <w:rFonts w:ascii="Times New Roman" w:eastAsiaTheme="minorHAnsi" w:hAnsi="Times New Roman" w:cs="Times New Roman"/>
          <w:sz w:val="28"/>
          <w:szCs w:val="28"/>
          <w:lang w:eastAsia="en-US"/>
        </w:rPr>
        <w:t>,</w:t>
      </w:r>
      <w:r w:rsidRPr="004E6003">
        <w:rPr>
          <w:rFonts w:ascii="Times New Roman" w:eastAsiaTheme="minorHAnsi" w:hAnsi="Times New Roman" w:cs="Times New Roman"/>
          <w:sz w:val="28"/>
          <w:szCs w:val="28"/>
          <w:lang w:eastAsia="en-US"/>
        </w:rPr>
        <w:t xml:space="preserve"> исходя из суммы расходов на приобретение товаров (работ, услуг), включая сумму налога на добавленную стоимость.</w:t>
      </w:r>
    </w:p>
    <w:p w:rsidR="00F82CFE" w:rsidRPr="004E6003" w:rsidRDefault="00F82CFE" w:rsidP="005D5DA4">
      <w:pPr>
        <w:contextualSpacing/>
        <w:jc w:val="both"/>
        <w:rPr>
          <w:rFonts w:ascii="Times New Roman" w:hAnsi="Times New Roman" w:cs="Times New Roman"/>
          <w:sz w:val="28"/>
          <w:szCs w:val="28"/>
        </w:rPr>
      </w:pPr>
    </w:p>
    <w:p w:rsidR="001867C5" w:rsidRPr="004E6003" w:rsidRDefault="001867C5" w:rsidP="00D83201">
      <w:pPr>
        <w:ind w:right="-81" w:firstLine="708"/>
        <w:jc w:val="center"/>
        <w:rPr>
          <w:rFonts w:ascii="Times New Roman" w:hAnsi="Times New Roman" w:cs="Times New Roman"/>
          <w:sz w:val="28"/>
          <w:szCs w:val="28"/>
        </w:rPr>
      </w:pPr>
      <w:r w:rsidRPr="004E6003">
        <w:rPr>
          <w:rFonts w:ascii="Times New Roman" w:hAnsi="Times New Roman" w:cs="Times New Roman"/>
          <w:sz w:val="28"/>
          <w:szCs w:val="28"/>
        </w:rPr>
        <w:t>10. Контроль за соблюдением целей, условий и порядка предоставления субсидий и ответственность за их несоблюдение</w:t>
      </w:r>
    </w:p>
    <w:p w:rsidR="001867C5" w:rsidRPr="004E6003" w:rsidRDefault="001867C5" w:rsidP="001867C5">
      <w:pPr>
        <w:ind w:right="-81" w:firstLine="708"/>
        <w:jc w:val="both"/>
        <w:rPr>
          <w:rFonts w:ascii="Times New Roman" w:hAnsi="Times New Roman" w:cs="Times New Roman"/>
          <w:sz w:val="28"/>
          <w:szCs w:val="28"/>
        </w:rPr>
      </w:pPr>
    </w:p>
    <w:p w:rsidR="005D5DA4" w:rsidRPr="004E6003" w:rsidRDefault="001867C5" w:rsidP="001867C5">
      <w:pPr>
        <w:ind w:firstLine="709"/>
        <w:contextualSpacing/>
        <w:jc w:val="both"/>
        <w:rPr>
          <w:rFonts w:ascii="Times New Roman" w:hAnsi="Times New Roman" w:cs="Times New Roman"/>
          <w:bCs/>
          <w:sz w:val="28"/>
          <w:szCs w:val="28"/>
        </w:rPr>
      </w:pPr>
      <w:r w:rsidRPr="004E6003">
        <w:rPr>
          <w:rFonts w:ascii="Times New Roman" w:hAnsi="Times New Roman" w:cs="Times New Roman"/>
          <w:sz w:val="28"/>
          <w:szCs w:val="28"/>
        </w:rPr>
        <w:t xml:space="preserve">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w:t>
      </w:r>
      <w:r w:rsidRPr="004E6003">
        <w:rPr>
          <w:rFonts w:ascii="Times New Roman" w:hAnsi="Times New Roman" w:cs="Times New Roman"/>
          <w:sz w:val="28"/>
          <w:szCs w:val="28"/>
        </w:rPr>
        <w:lastRenderedPageBreak/>
        <w:t xml:space="preserve">производителям товаров, работ, услуг, утвержденными постановлением Правительства  Российской Федерации от 25 октября 2023 года </w:t>
      </w:r>
      <w:r w:rsidR="004E6C33" w:rsidRPr="004E6003">
        <w:rPr>
          <w:rFonts w:ascii="Times New Roman" w:hAnsi="Times New Roman" w:cs="Times New Roman"/>
          <w:sz w:val="28"/>
          <w:szCs w:val="28"/>
        </w:rPr>
        <w:t xml:space="preserve"> </w:t>
      </w:r>
      <w:r w:rsidRPr="004E6003">
        <w:rPr>
          <w:rFonts w:ascii="Times New Roman" w:hAnsi="Times New Roman" w:cs="Times New Roman"/>
          <w:sz w:val="28"/>
          <w:szCs w:val="28"/>
        </w:rPr>
        <w:t xml:space="preserve">№ 1780, настоящим Решением и соглашением, а также фактов </w:t>
      </w:r>
      <w:proofErr w:type="spellStart"/>
      <w:r w:rsidRPr="004E6003">
        <w:rPr>
          <w:rFonts w:ascii="Times New Roman" w:hAnsi="Times New Roman" w:cs="Times New Roman"/>
          <w:sz w:val="28"/>
          <w:szCs w:val="28"/>
        </w:rPr>
        <w:t>недостижения</w:t>
      </w:r>
      <w:proofErr w:type="spellEnd"/>
      <w:r w:rsidRPr="004E6003">
        <w:rPr>
          <w:rFonts w:ascii="Times New Roman" w:hAnsi="Times New Roman" w:cs="Times New Roman"/>
          <w:sz w:val="28"/>
          <w:szCs w:val="28"/>
        </w:rPr>
        <w:t xml:space="preserve"> плановых значений результатов предоставления субсидии, средства подлежат возврату в бюджет Республики Башкортостан</w:t>
      </w:r>
      <w:r w:rsidR="001724EC">
        <w:rPr>
          <w:rFonts w:ascii="Times New Roman" w:hAnsi="Times New Roman" w:cs="Times New Roman"/>
          <w:sz w:val="28"/>
          <w:szCs w:val="28"/>
        </w:rPr>
        <w:t xml:space="preserve"> в объеме выявленных нарушений </w:t>
      </w:r>
      <w:r w:rsidRPr="004E6003">
        <w:rPr>
          <w:rFonts w:ascii="Times New Roman" w:hAnsi="Times New Roman" w:cs="Times New Roman"/>
          <w:sz w:val="28"/>
          <w:szCs w:val="28"/>
        </w:rPr>
        <w:t>на основании</w:t>
      </w:r>
      <w:r w:rsidR="005D5DA4" w:rsidRPr="004E6003">
        <w:rPr>
          <w:rFonts w:ascii="Times New Roman" w:hAnsi="Times New Roman" w:cs="Times New Roman"/>
          <w:bCs/>
          <w:sz w:val="28"/>
          <w:szCs w:val="28"/>
        </w:rPr>
        <w:t>:</w:t>
      </w:r>
    </w:p>
    <w:p w:rsidR="006D6BCF" w:rsidRPr="004E6003" w:rsidRDefault="006D6BCF" w:rsidP="00D10DD4">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6D6BCF" w:rsidRPr="004E6003" w:rsidRDefault="006D6BCF" w:rsidP="00D10DD4">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уведомления </w:t>
      </w:r>
      <w:r w:rsidR="00E362DE" w:rsidRPr="004E6003">
        <w:rPr>
          <w:rFonts w:ascii="Times New Roman" w:hAnsi="Times New Roman" w:cs="Times New Roman"/>
          <w:sz w:val="28"/>
          <w:szCs w:val="28"/>
        </w:rPr>
        <w:t xml:space="preserve">Министерства </w:t>
      </w:r>
      <w:r w:rsidRPr="004E6003">
        <w:rPr>
          <w:rFonts w:ascii="Times New Roman" w:hAnsi="Times New Roman" w:cs="Times New Roman"/>
          <w:sz w:val="28"/>
          <w:szCs w:val="28"/>
        </w:rPr>
        <w:t>в следующем порядке:</w:t>
      </w:r>
    </w:p>
    <w:p w:rsidR="006D6BCF" w:rsidRPr="004E6003" w:rsidRDefault="006D6BCF" w:rsidP="00D10DD4">
      <w:pPr>
        <w:ind w:firstLine="709"/>
        <w:contextualSpacing/>
        <w:jc w:val="both"/>
        <w:rPr>
          <w:rFonts w:ascii="Times New Roman" w:hAnsi="Times New Roman" w:cs="Times New Roman"/>
          <w:sz w:val="28"/>
          <w:szCs w:val="28"/>
        </w:rPr>
      </w:pPr>
      <w:r w:rsidRPr="004E6003">
        <w:rPr>
          <w:rFonts w:ascii="Times New Roman" w:hAnsi="Times New Roman" w:cs="Times New Roman"/>
          <w:sz w:val="28"/>
          <w:szCs w:val="28"/>
        </w:rPr>
        <w:t xml:space="preserve">решение о необходимости возврата выделенных бюджетных средств принимается </w:t>
      </w:r>
      <w:r w:rsidR="00E362DE" w:rsidRPr="004E6003">
        <w:rPr>
          <w:rFonts w:ascii="Times New Roman" w:hAnsi="Times New Roman" w:cs="Times New Roman"/>
          <w:sz w:val="28"/>
          <w:szCs w:val="28"/>
        </w:rPr>
        <w:t xml:space="preserve">Министерством </w:t>
      </w:r>
      <w:r w:rsidRPr="004E6003">
        <w:rPr>
          <w:rFonts w:ascii="Times New Roman" w:hAnsi="Times New Roman" w:cs="Times New Roman"/>
          <w:sz w:val="28"/>
          <w:szCs w:val="28"/>
        </w:rPr>
        <w:t>в течение 30 календарных дней со дня окончания проведения проверки или со дня выявления нарушения;</w:t>
      </w:r>
    </w:p>
    <w:p w:rsidR="006D6BCF" w:rsidRPr="004E6003" w:rsidRDefault="006D6BCF" w:rsidP="00D10DD4">
      <w:pPr>
        <w:ind w:firstLine="709"/>
        <w:contextualSpacing/>
        <w:jc w:val="both"/>
        <w:rPr>
          <w:rFonts w:ascii="Times New Roman" w:hAnsi="Times New Roman" w:cs="Times New Roman"/>
          <w:sz w:val="28"/>
          <w:szCs w:val="28"/>
        </w:rPr>
      </w:pPr>
      <w:bookmarkStart w:id="1" w:name="P212"/>
      <w:bookmarkEnd w:id="1"/>
      <w:r w:rsidRPr="004E6003">
        <w:rPr>
          <w:rFonts w:ascii="Times New Roman" w:hAnsi="Times New Roman" w:cs="Times New Roman"/>
          <w:sz w:val="28"/>
          <w:szCs w:val="28"/>
        </w:rPr>
        <w:t xml:space="preserve">в течение </w:t>
      </w:r>
      <w:r w:rsidR="00A642E7" w:rsidRPr="004E6003">
        <w:rPr>
          <w:rFonts w:ascii="Times New Roman" w:hAnsi="Times New Roman" w:cs="Times New Roman"/>
          <w:sz w:val="28"/>
          <w:szCs w:val="28"/>
        </w:rPr>
        <w:t>7</w:t>
      </w:r>
      <w:r w:rsidRPr="004E6003">
        <w:rPr>
          <w:rFonts w:ascii="Times New Roman" w:hAnsi="Times New Roman" w:cs="Times New Roman"/>
          <w:sz w:val="28"/>
          <w:szCs w:val="28"/>
        </w:rPr>
        <w:t xml:space="preserve"> рабочих дней со дня принятия </w:t>
      </w:r>
      <w:r w:rsidR="00E362DE" w:rsidRPr="004E6003">
        <w:rPr>
          <w:rFonts w:ascii="Times New Roman" w:hAnsi="Times New Roman" w:cs="Times New Roman"/>
          <w:sz w:val="28"/>
          <w:szCs w:val="28"/>
        </w:rPr>
        <w:t xml:space="preserve">Министерством </w:t>
      </w:r>
      <w:r w:rsidRPr="004E6003">
        <w:rPr>
          <w:rFonts w:ascii="Times New Roman" w:hAnsi="Times New Roman" w:cs="Times New Roman"/>
          <w:sz w:val="28"/>
          <w:szCs w:val="28"/>
        </w:rPr>
        <w:t>решения о необходимости возврата выделенных бюджетных средств получателю субсидии направляется соответствующее письменное уведомление;</w:t>
      </w:r>
    </w:p>
    <w:p w:rsidR="006D6BCF" w:rsidRPr="004E6003" w:rsidRDefault="006D6BCF" w:rsidP="00D10DD4">
      <w:pPr>
        <w:ind w:firstLine="709"/>
        <w:contextualSpacing/>
        <w:jc w:val="both"/>
        <w:rPr>
          <w:rFonts w:ascii="Times New Roman" w:hAnsi="Times New Roman" w:cs="Times New Roman"/>
          <w:sz w:val="28"/>
          <w:szCs w:val="28"/>
        </w:rPr>
      </w:pPr>
      <w:bookmarkStart w:id="2" w:name="P213"/>
      <w:bookmarkEnd w:id="2"/>
      <w:r w:rsidRPr="004E6003">
        <w:rPr>
          <w:rFonts w:ascii="Times New Roman" w:hAnsi="Times New Roman" w:cs="Times New Roman"/>
          <w:sz w:val="28"/>
          <w:szCs w:val="28"/>
        </w:rPr>
        <w:t xml:space="preserve">получатель субсидии в течение 14 календарных дней со дня получения письменного уведомления обязан перечислить на лицевой счет </w:t>
      </w:r>
      <w:r w:rsidR="00E362DE" w:rsidRPr="004E6003">
        <w:rPr>
          <w:rFonts w:ascii="Times New Roman" w:hAnsi="Times New Roman" w:cs="Times New Roman"/>
          <w:sz w:val="28"/>
          <w:szCs w:val="28"/>
        </w:rPr>
        <w:t xml:space="preserve">Министерства </w:t>
      </w:r>
      <w:r w:rsidRPr="004E6003">
        <w:rPr>
          <w:rFonts w:ascii="Times New Roman" w:hAnsi="Times New Roman" w:cs="Times New Roman"/>
          <w:sz w:val="28"/>
          <w:szCs w:val="28"/>
        </w:rPr>
        <w:t>сумму выделенных бюджетных средств.</w:t>
      </w:r>
    </w:p>
    <w:p w:rsidR="00E6575A" w:rsidRPr="004E6003" w:rsidRDefault="006D6BCF" w:rsidP="00D10DD4">
      <w:pPr>
        <w:ind w:firstLine="709"/>
        <w:contextualSpacing/>
        <w:jc w:val="both"/>
        <w:rPr>
          <w:rFonts w:ascii="Times New Roman" w:hAnsi="Times New Roman" w:cs="Times New Roman"/>
          <w:sz w:val="28"/>
          <w:szCs w:val="28"/>
        </w:rPr>
      </w:pPr>
      <w:bookmarkStart w:id="3" w:name="P214"/>
      <w:bookmarkEnd w:id="3"/>
      <w:r w:rsidRPr="004E6003">
        <w:rPr>
          <w:rFonts w:ascii="Times New Roman" w:hAnsi="Times New Roman" w:cs="Times New Roman"/>
          <w:sz w:val="28"/>
          <w:szCs w:val="28"/>
        </w:rPr>
        <w:t xml:space="preserve">В случае отказа получателя субсидии от </w:t>
      </w:r>
      <w:r w:rsidR="001724EC">
        <w:rPr>
          <w:rFonts w:ascii="Times New Roman" w:hAnsi="Times New Roman" w:cs="Times New Roman"/>
          <w:sz w:val="28"/>
          <w:szCs w:val="28"/>
        </w:rPr>
        <w:t xml:space="preserve">добровольного возврата средств </w:t>
      </w:r>
      <w:r w:rsidRPr="004E6003">
        <w:rPr>
          <w:rFonts w:ascii="Times New Roman" w:hAnsi="Times New Roman" w:cs="Times New Roman"/>
          <w:sz w:val="28"/>
          <w:szCs w:val="28"/>
        </w:rPr>
        <w:t>в установленные сроки эти средства взыскиваются в судебном порядке.</w:t>
      </w:r>
    </w:p>
    <w:sectPr w:rsidR="00E6575A" w:rsidRPr="004E6003" w:rsidSect="004E600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300" w:rsidRDefault="00935300" w:rsidP="00504156">
      <w:r>
        <w:separator/>
      </w:r>
    </w:p>
  </w:endnote>
  <w:endnote w:type="continuationSeparator" w:id="0">
    <w:p w:rsidR="00935300" w:rsidRDefault="00935300" w:rsidP="0050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300" w:rsidRDefault="00935300" w:rsidP="00504156">
      <w:r>
        <w:separator/>
      </w:r>
    </w:p>
  </w:footnote>
  <w:footnote w:type="continuationSeparator" w:id="0">
    <w:p w:rsidR="00935300" w:rsidRDefault="00935300" w:rsidP="00504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156" w:rsidRPr="00504156" w:rsidRDefault="00504156">
    <w:pPr>
      <w:pStyle w:val="a8"/>
      <w:jc w:val="center"/>
      <w:rPr>
        <w:rFonts w:ascii="Times New Roman" w:hAnsi="Times New Roman" w:cs="Times New Roman"/>
        <w:sz w:val="24"/>
        <w:szCs w:val="24"/>
      </w:rPr>
    </w:pPr>
  </w:p>
  <w:p w:rsidR="00504156" w:rsidRPr="00504156" w:rsidRDefault="00504156">
    <w:pPr>
      <w:pStyle w:val="a8"/>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03545"/>
    <w:multiLevelType w:val="hybridMultilevel"/>
    <w:tmpl w:val="940046B0"/>
    <w:lvl w:ilvl="0" w:tplc="E4FC3C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A8289B"/>
    <w:multiLevelType w:val="multilevel"/>
    <w:tmpl w:val="1C96135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26472D7E"/>
    <w:multiLevelType w:val="hybridMultilevel"/>
    <w:tmpl w:val="B9269784"/>
    <w:lvl w:ilvl="0" w:tplc="6A026D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B535AB1"/>
    <w:multiLevelType w:val="hybridMultilevel"/>
    <w:tmpl w:val="80F2312C"/>
    <w:lvl w:ilvl="0" w:tplc="79F644D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21160CE"/>
    <w:multiLevelType w:val="hybridMultilevel"/>
    <w:tmpl w:val="E3528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42094E"/>
    <w:multiLevelType w:val="hybridMultilevel"/>
    <w:tmpl w:val="08504906"/>
    <w:lvl w:ilvl="0" w:tplc="EE34E3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A"/>
    <w:rsid w:val="00032D1D"/>
    <w:rsid w:val="00036FB4"/>
    <w:rsid w:val="000417AC"/>
    <w:rsid w:val="000511D4"/>
    <w:rsid w:val="00080E7B"/>
    <w:rsid w:val="00090AEE"/>
    <w:rsid w:val="000965FD"/>
    <w:rsid w:val="000A24BD"/>
    <w:rsid w:val="000A3ED8"/>
    <w:rsid w:val="000A4703"/>
    <w:rsid w:val="000C700D"/>
    <w:rsid w:val="000D0992"/>
    <w:rsid w:val="000D317C"/>
    <w:rsid w:val="000D5A83"/>
    <w:rsid w:val="000D689B"/>
    <w:rsid w:val="000E0E4B"/>
    <w:rsid w:val="000F5FBB"/>
    <w:rsid w:val="00104441"/>
    <w:rsid w:val="00115ABD"/>
    <w:rsid w:val="00123522"/>
    <w:rsid w:val="001250A8"/>
    <w:rsid w:val="0016671F"/>
    <w:rsid w:val="001724EC"/>
    <w:rsid w:val="001736FC"/>
    <w:rsid w:val="001777FC"/>
    <w:rsid w:val="001862C3"/>
    <w:rsid w:val="001867C5"/>
    <w:rsid w:val="001874D3"/>
    <w:rsid w:val="001B4DA9"/>
    <w:rsid w:val="001B6B36"/>
    <w:rsid w:val="001C4C93"/>
    <w:rsid w:val="001E5C7D"/>
    <w:rsid w:val="001F1731"/>
    <w:rsid w:val="001F6ED7"/>
    <w:rsid w:val="00211D6B"/>
    <w:rsid w:val="0023691A"/>
    <w:rsid w:val="002444E3"/>
    <w:rsid w:val="002446C8"/>
    <w:rsid w:val="00247A42"/>
    <w:rsid w:val="00277930"/>
    <w:rsid w:val="002A7912"/>
    <w:rsid w:val="002B0310"/>
    <w:rsid w:val="002B7720"/>
    <w:rsid w:val="002D4C03"/>
    <w:rsid w:val="002E00AB"/>
    <w:rsid w:val="002E2EEE"/>
    <w:rsid w:val="002E2F84"/>
    <w:rsid w:val="002E316D"/>
    <w:rsid w:val="002E5FAF"/>
    <w:rsid w:val="002F7BC5"/>
    <w:rsid w:val="002F7C95"/>
    <w:rsid w:val="003208D7"/>
    <w:rsid w:val="0032099B"/>
    <w:rsid w:val="00321755"/>
    <w:rsid w:val="00341875"/>
    <w:rsid w:val="003419DA"/>
    <w:rsid w:val="00342727"/>
    <w:rsid w:val="00347280"/>
    <w:rsid w:val="003542B8"/>
    <w:rsid w:val="003614B4"/>
    <w:rsid w:val="003632CB"/>
    <w:rsid w:val="0038454E"/>
    <w:rsid w:val="003B7C4A"/>
    <w:rsid w:val="003D05F8"/>
    <w:rsid w:val="003E6E39"/>
    <w:rsid w:val="00400FDE"/>
    <w:rsid w:val="00401A0A"/>
    <w:rsid w:val="004056D6"/>
    <w:rsid w:val="004063CB"/>
    <w:rsid w:val="00407E00"/>
    <w:rsid w:val="00424AF1"/>
    <w:rsid w:val="0042620E"/>
    <w:rsid w:val="004358FD"/>
    <w:rsid w:val="00435D1B"/>
    <w:rsid w:val="00484875"/>
    <w:rsid w:val="004C55D1"/>
    <w:rsid w:val="004D45DE"/>
    <w:rsid w:val="004E5E62"/>
    <w:rsid w:val="004E6003"/>
    <w:rsid w:val="004E6C33"/>
    <w:rsid w:val="004F4C3D"/>
    <w:rsid w:val="0050230B"/>
    <w:rsid w:val="00504156"/>
    <w:rsid w:val="0053334E"/>
    <w:rsid w:val="00535CF4"/>
    <w:rsid w:val="005701D8"/>
    <w:rsid w:val="00572608"/>
    <w:rsid w:val="00575B25"/>
    <w:rsid w:val="005841D1"/>
    <w:rsid w:val="00594373"/>
    <w:rsid w:val="00596139"/>
    <w:rsid w:val="0059790C"/>
    <w:rsid w:val="005C11D2"/>
    <w:rsid w:val="005C19C5"/>
    <w:rsid w:val="005C1C91"/>
    <w:rsid w:val="005C3CCD"/>
    <w:rsid w:val="005D5DA4"/>
    <w:rsid w:val="005E6B32"/>
    <w:rsid w:val="005E6B73"/>
    <w:rsid w:val="00634A73"/>
    <w:rsid w:val="0063660E"/>
    <w:rsid w:val="006406BC"/>
    <w:rsid w:val="006406D3"/>
    <w:rsid w:val="006535DB"/>
    <w:rsid w:val="0065499A"/>
    <w:rsid w:val="006564F4"/>
    <w:rsid w:val="00657BDF"/>
    <w:rsid w:val="0069387F"/>
    <w:rsid w:val="0069645B"/>
    <w:rsid w:val="006A0C0E"/>
    <w:rsid w:val="006A264E"/>
    <w:rsid w:val="006B4F4A"/>
    <w:rsid w:val="006C073A"/>
    <w:rsid w:val="006D28EB"/>
    <w:rsid w:val="006D6BCF"/>
    <w:rsid w:val="006E255C"/>
    <w:rsid w:val="00704909"/>
    <w:rsid w:val="007209C0"/>
    <w:rsid w:val="00720FB6"/>
    <w:rsid w:val="00737E86"/>
    <w:rsid w:val="0074318C"/>
    <w:rsid w:val="00750664"/>
    <w:rsid w:val="00751F6B"/>
    <w:rsid w:val="007541A4"/>
    <w:rsid w:val="00774305"/>
    <w:rsid w:val="007852B5"/>
    <w:rsid w:val="007A3524"/>
    <w:rsid w:val="007B0549"/>
    <w:rsid w:val="007B1EAD"/>
    <w:rsid w:val="007B6674"/>
    <w:rsid w:val="007C492A"/>
    <w:rsid w:val="007E16DA"/>
    <w:rsid w:val="007E2D8B"/>
    <w:rsid w:val="007E36CC"/>
    <w:rsid w:val="007E54AB"/>
    <w:rsid w:val="007E747C"/>
    <w:rsid w:val="008207ED"/>
    <w:rsid w:val="00837AD6"/>
    <w:rsid w:val="00841F12"/>
    <w:rsid w:val="00851E6E"/>
    <w:rsid w:val="00855F4D"/>
    <w:rsid w:val="008756AF"/>
    <w:rsid w:val="00880F0F"/>
    <w:rsid w:val="008938AD"/>
    <w:rsid w:val="008A58F5"/>
    <w:rsid w:val="008A5CD8"/>
    <w:rsid w:val="008D02DC"/>
    <w:rsid w:val="008D45A4"/>
    <w:rsid w:val="008E19B3"/>
    <w:rsid w:val="00900C52"/>
    <w:rsid w:val="00923FA2"/>
    <w:rsid w:val="00925270"/>
    <w:rsid w:val="00935300"/>
    <w:rsid w:val="00940845"/>
    <w:rsid w:val="00951CE2"/>
    <w:rsid w:val="00952510"/>
    <w:rsid w:val="009565BC"/>
    <w:rsid w:val="00961E29"/>
    <w:rsid w:val="00984126"/>
    <w:rsid w:val="009918B1"/>
    <w:rsid w:val="009929F7"/>
    <w:rsid w:val="009A5B8F"/>
    <w:rsid w:val="009B5B0C"/>
    <w:rsid w:val="009C69DF"/>
    <w:rsid w:val="009D1FB0"/>
    <w:rsid w:val="009D2379"/>
    <w:rsid w:val="009D7E1E"/>
    <w:rsid w:val="009E0B1E"/>
    <w:rsid w:val="009F1E65"/>
    <w:rsid w:val="00A26E3B"/>
    <w:rsid w:val="00A40466"/>
    <w:rsid w:val="00A42E3E"/>
    <w:rsid w:val="00A53BF5"/>
    <w:rsid w:val="00A642E7"/>
    <w:rsid w:val="00A92472"/>
    <w:rsid w:val="00A9539A"/>
    <w:rsid w:val="00A97737"/>
    <w:rsid w:val="00AA02E4"/>
    <w:rsid w:val="00AB18D2"/>
    <w:rsid w:val="00AB7558"/>
    <w:rsid w:val="00AD7234"/>
    <w:rsid w:val="00AE1EF7"/>
    <w:rsid w:val="00AE66AF"/>
    <w:rsid w:val="00AF0C1E"/>
    <w:rsid w:val="00AF0E42"/>
    <w:rsid w:val="00AF3D62"/>
    <w:rsid w:val="00B370D8"/>
    <w:rsid w:val="00B46961"/>
    <w:rsid w:val="00B617DB"/>
    <w:rsid w:val="00B660F6"/>
    <w:rsid w:val="00B830F6"/>
    <w:rsid w:val="00B85DEC"/>
    <w:rsid w:val="00B9058D"/>
    <w:rsid w:val="00BE7ABC"/>
    <w:rsid w:val="00C01BA3"/>
    <w:rsid w:val="00C2089A"/>
    <w:rsid w:val="00C20FFA"/>
    <w:rsid w:val="00C2485C"/>
    <w:rsid w:val="00C27857"/>
    <w:rsid w:val="00C329C9"/>
    <w:rsid w:val="00C441DD"/>
    <w:rsid w:val="00C474CD"/>
    <w:rsid w:val="00C53813"/>
    <w:rsid w:val="00C717EA"/>
    <w:rsid w:val="00C766FA"/>
    <w:rsid w:val="00C94B24"/>
    <w:rsid w:val="00C9729B"/>
    <w:rsid w:val="00CB3CF4"/>
    <w:rsid w:val="00CB4708"/>
    <w:rsid w:val="00CC2C8D"/>
    <w:rsid w:val="00CD7106"/>
    <w:rsid w:val="00CF576C"/>
    <w:rsid w:val="00CF5A31"/>
    <w:rsid w:val="00D10DD4"/>
    <w:rsid w:val="00D24CD8"/>
    <w:rsid w:val="00D25C8A"/>
    <w:rsid w:val="00D7101C"/>
    <w:rsid w:val="00D77F64"/>
    <w:rsid w:val="00D83201"/>
    <w:rsid w:val="00D83520"/>
    <w:rsid w:val="00D93960"/>
    <w:rsid w:val="00D942D6"/>
    <w:rsid w:val="00DA1763"/>
    <w:rsid w:val="00DB345E"/>
    <w:rsid w:val="00DB35F2"/>
    <w:rsid w:val="00DC24C5"/>
    <w:rsid w:val="00DC2F61"/>
    <w:rsid w:val="00DC566D"/>
    <w:rsid w:val="00DC79E2"/>
    <w:rsid w:val="00DD28A3"/>
    <w:rsid w:val="00DE3C65"/>
    <w:rsid w:val="00DE52EC"/>
    <w:rsid w:val="00DF3A64"/>
    <w:rsid w:val="00E029F9"/>
    <w:rsid w:val="00E037A1"/>
    <w:rsid w:val="00E07324"/>
    <w:rsid w:val="00E246C5"/>
    <w:rsid w:val="00E27251"/>
    <w:rsid w:val="00E27D7D"/>
    <w:rsid w:val="00E348A5"/>
    <w:rsid w:val="00E362DE"/>
    <w:rsid w:val="00E44532"/>
    <w:rsid w:val="00E45612"/>
    <w:rsid w:val="00E46A3B"/>
    <w:rsid w:val="00E52169"/>
    <w:rsid w:val="00E61F01"/>
    <w:rsid w:val="00E6575A"/>
    <w:rsid w:val="00E6767B"/>
    <w:rsid w:val="00E73C3A"/>
    <w:rsid w:val="00E81226"/>
    <w:rsid w:val="00E83900"/>
    <w:rsid w:val="00EA6B10"/>
    <w:rsid w:val="00EB263C"/>
    <w:rsid w:val="00EB2C73"/>
    <w:rsid w:val="00EE44B7"/>
    <w:rsid w:val="00EF42E3"/>
    <w:rsid w:val="00F13F57"/>
    <w:rsid w:val="00F17900"/>
    <w:rsid w:val="00F214B1"/>
    <w:rsid w:val="00F42190"/>
    <w:rsid w:val="00F450FE"/>
    <w:rsid w:val="00F56880"/>
    <w:rsid w:val="00F61909"/>
    <w:rsid w:val="00F74EEC"/>
    <w:rsid w:val="00F82CFE"/>
    <w:rsid w:val="00FA2E6F"/>
    <w:rsid w:val="00FB30E2"/>
    <w:rsid w:val="00FC1FD1"/>
    <w:rsid w:val="00FC4BD3"/>
    <w:rsid w:val="00FD01CC"/>
    <w:rsid w:val="00FD1B3F"/>
    <w:rsid w:val="00FD6F2D"/>
    <w:rsid w:val="00FE0905"/>
    <w:rsid w:val="00FE5EA5"/>
    <w:rsid w:val="00FF3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F9AA1-56C6-40B1-BB79-C1A4E256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F6B"/>
    <w:pPr>
      <w:spacing w:after="0" w:line="240" w:lineRule="auto"/>
    </w:pPr>
    <w:rPr>
      <w:rFonts w:eastAsiaTheme="minorEastAsia"/>
      <w:sz w:val="2"/>
      <w:lang w:eastAsia="ru-RU"/>
    </w:rPr>
  </w:style>
  <w:style w:type="paragraph" w:styleId="1">
    <w:name w:val="heading 1"/>
    <w:basedOn w:val="a"/>
    <w:next w:val="a"/>
    <w:link w:val="10"/>
    <w:uiPriority w:val="9"/>
    <w:qFormat/>
    <w:rsid w:val="00F6190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E839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32D1D"/>
    <w:pPr>
      <w:ind w:left="720"/>
      <w:contextualSpacing/>
    </w:pPr>
  </w:style>
  <w:style w:type="character" w:styleId="a5">
    <w:name w:val="Hyperlink"/>
    <w:basedOn w:val="a0"/>
    <w:uiPriority w:val="99"/>
    <w:unhideWhenUsed/>
    <w:rsid w:val="0032099B"/>
    <w:rPr>
      <w:color w:val="0563C1" w:themeColor="hyperlink"/>
      <w:u w:val="single"/>
    </w:rPr>
  </w:style>
  <w:style w:type="paragraph" w:customStyle="1" w:styleId="ConsPlusNormal">
    <w:name w:val="ConsPlusNormal"/>
    <w:rsid w:val="009D2379"/>
    <w:pPr>
      <w:widowControl w:val="0"/>
      <w:autoSpaceDE w:val="0"/>
      <w:autoSpaceDN w:val="0"/>
      <w:spacing w:after="0" w:line="240" w:lineRule="auto"/>
    </w:pPr>
    <w:rPr>
      <w:rFonts w:ascii="Calibri" w:eastAsia="Times New Roman" w:hAnsi="Calibri" w:cs="Calibri"/>
      <w:szCs w:val="20"/>
      <w:lang w:eastAsia="ru-RU"/>
    </w:rPr>
  </w:style>
  <w:style w:type="table" w:customStyle="1" w:styleId="11">
    <w:name w:val="Сетка таблицы1"/>
    <w:basedOn w:val="a1"/>
    <w:next w:val="a3"/>
    <w:uiPriority w:val="59"/>
    <w:rsid w:val="00236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6B4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6B4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59"/>
    <w:rsid w:val="00320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320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2F7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E27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41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0C7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0C700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3"/>
    <w:uiPriority w:val="59"/>
    <w:rsid w:val="000C7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0C700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247A42"/>
    <w:rPr>
      <w:rFonts w:ascii="Segoe UI" w:hAnsi="Segoe UI" w:cs="Segoe UI"/>
      <w:sz w:val="18"/>
      <w:szCs w:val="18"/>
    </w:rPr>
  </w:style>
  <w:style w:type="character" w:customStyle="1" w:styleId="a7">
    <w:name w:val="Текст выноски Знак"/>
    <w:basedOn w:val="a0"/>
    <w:link w:val="a6"/>
    <w:uiPriority w:val="99"/>
    <w:semiHidden/>
    <w:rsid w:val="00247A42"/>
    <w:rPr>
      <w:rFonts w:ascii="Segoe UI" w:eastAsiaTheme="minorEastAsia" w:hAnsi="Segoe UI" w:cs="Segoe UI"/>
      <w:sz w:val="18"/>
      <w:szCs w:val="18"/>
      <w:lang w:eastAsia="ru-RU"/>
    </w:rPr>
  </w:style>
  <w:style w:type="table" w:customStyle="1" w:styleId="13">
    <w:name w:val="Сетка таблицы13"/>
    <w:basedOn w:val="a1"/>
    <w:next w:val="a3"/>
    <w:uiPriority w:val="59"/>
    <w:rsid w:val="003542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61909"/>
    <w:rPr>
      <w:rFonts w:asciiTheme="majorHAnsi" w:eastAsiaTheme="majorEastAsia" w:hAnsiTheme="majorHAnsi" w:cstheme="majorBidi"/>
      <w:color w:val="2E74B5" w:themeColor="accent1" w:themeShade="BF"/>
      <w:sz w:val="32"/>
      <w:szCs w:val="32"/>
      <w:lang w:eastAsia="ru-RU"/>
    </w:rPr>
  </w:style>
  <w:style w:type="table" w:customStyle="1" w:styleId="12">
    <w:name w:val="Сетка таблицы12"/>
    <w:basedOn w:val="a1"/>
    <w:next w:val="a3"/>
    <w:uiPriority w:val="59"/>
    <w:rsid w:val="00751F6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E83900"/>
    <w:rPr>
      <w:rFonts w:asciiTheme="majorHAnsi" w:eastAsiaTheme="majorEastAsia" w:hAnsiTheme="majorHAnsi" w:cstheme="majorBidi"/>
      <w:i/>
      <w:iCs/>
      <w:color w:val="2E74B5" w:themeColor="accent1" w:themeShade="BF"/>
      <w:sz w:val="2"/>
      <w:lang w:eastAsia="ru-RU"/>
    </w:rPr>
  </w:style>
  <w:style w:type="paragraph" w:styleId="a8">
    <w:name w:val="header"/>
    <w:basedOn w:val="a"/>
    <w:link w:val="a9"/>
    <w:uiPriority w:val="99"/>
    <w:unhideWhenUsed/>
    <w:rsid w:val="00504156"/>
    <w:pPr>
      <w:tabs>
        <w:tab w:val="center" w:pos="4677"/>
        <w:tab w:val="right" w:pos="9355"/>
      </w:tabs>
    </w:pPr>
  </w:style>
  <w:style w:type="character" w:customStyle="1" w:styleId="a9">
    <w:name w:val="Верхний колонтитул Знак"/>
    <w:basedOn w:val="a0"/>
    <w:link w:val="a8"/>
    <w:uiPriority w:val="99"/>
    <w:rsid w:val="00504156"/>
    <w:rPr>
      <w:rFonts w:eastAsiaTheme="minorEastAsia"/>
      <w:sz w:val="2"/>
      <w:lang w:eastAsia="ru-RU"/>
    </w:rPr>
  </w:style>
  <w:style w:type="paragraph" w:styleId="aa">
    <w:name w:val="footer"/>
    <w:basedOn w:val="a"/>
    <w:link w:val="ab"/>
    <w:uiPriority w:val="99"/>
    <w:unhideWhenUsed/>
    <w:rsid w:val="00504156"/>
    <w:pPr>
      <w:tabs>
        <w:tab w:val="center" w:pos="4677"/>
        <w:tab w:val="right" w:pos="9355"/>
      </w:tabs>
    </w:pPr>
  </w:style>
  <w:style w:type="character" w:customStyle="1" w:styleId="ab">
    <w:name w:val="Нижний колонтитул Знак"/>
    <w:basedOn w:val="a0"/>
    <w:link w:val="aa"/>
    <w:uiPriority w:val="99"/>
    <w:rsid w:val="00504156"/>
    <w:rPr>
      <w:rFonts w:eastAsiaTheme="minorEastAsia"/>
      <w:sz w:val="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972668">
      <w:bodyDiv w:val="1"/>
      <w:marLeft w:val="0"/>
      <w:marRight w:val="0"/>
      <w:marTop w:val="0"/>
      <w:marBottom w:val="0"/>
      <w:divBdr>
        <w:top w:val="none" w:sz="0" w:space="0" w:color="auto"/>
        <w:left w:val="none" w:sz="0" w:space="0" w:color="auto"/>
        <w:bottom w:val="none" w:sz="0" w:space="0" w:color="auto"/>
        <w:right w:val="none" w:sz="0" w:space="0" w:color="auto"/>
      </w:divBdr>
    </w:div>
    <w:div w:id="386688297">
      <w:bodyDiv w:val="1"/>
      <w:marLeft w:val="0"/>
      <w:marRight w:val="0"/>
      <w:marTop w:val="0"/>
      <w:marBottom w:val="0"/>
      <w:divBdr>
        <w:top w:val="none" w:sz="0" w:space="0" w:color="auto"/>
        <w:left w:val="none" w:sz="0" w:space="0" w:color="auto"/>
        <w:bottom w:val="none" w:sz="0" w:space="0" w:color="auto"/>
        <w:right w:val="none" w:sz="0" w:space="0" w:color="auto"/>
      </w:divBdr>
    </w:div>
    <w:div w:id="499347746">
      <w:bodyDiv w:val="1"/>
      <w:marLeft w:val="0"/>
      <w:marRight w:val="0"/>
      <w:marTop w:val="0"/>
      <w:marBottom w:val="0"/>
      <w:divBdr>
        <w:top w:val="none" w:sz="0" w:space="0" w:color="auto"/>
        <w:left w:val="none" w:sz="0" w:space="0" w:color="auto"/>
        <w:bottom w:val="none" w:sz="0" w:space="0" w:color="auto"/>
        <w:right w:val="none" w:sz="0" w:space="0" w:color="auto"/>
      </w:divBdr>
    </w:div>
    <w:div w:id="643236915">
      <w:bodyDiv w:val="1"/>
      <w:marLeft w:val="0"/>
      <w:marRight w:val="0"/>
      <w:marTop w:val="0"/>
      <w:marBottom w:val="0"/>
      <w:divBdr>
        <w:top w:val="none" w:sz="0" w:space="0" w:color="auto"/>
        <w:left w:val="none" w:sz="0" w:space="0" w:color="auto"/>
        <w:bottom w:val="none" w:sz="0" w:space="0" w:color="auto"/>
        <w:right w:val="none" w:sz="0" w:space="0" w:color="auto"/>
      </w:divBdr>
    </w:div>
    <w:div w:id="1310407289">
      <w:bodyDiv w:val="1"/>
      <w:marLeft w:val="0"/>
      <w:marRight w:val="0"/>
      <w:marTop w:val="0"/>
      <w:marBottom w:val="0"/>
      <w:divBdr>
        <w:top w:val="none" w:sz="0" w:space="0" w:color="auto"/>
        <w:left w:val="none" w:sz="0" w:space="0" w:color="auto"/>
        <w:bottom w:val="none" w:sz="0" w:space="0" w:color="auto"/>
        <w:right w:val="none" w:sz="0" w:space="0" w:color="auto"/>
      </w:divBdr>
    </w:div>
    <w:div w:id="1492059108">
      <w:bodyDiv w:val="1"/>
      <w:marLeft w:val="0"/>
      <w:marRight w:val="0"/>
      <w:marTop w:val="0"/>
      <w:marBottom w:val="0"/>
      <w:divBdr>
        <w:top w:val="none" w:sz="0" w:space="0" w:color="auto"/>
        <w:left w:val="none" w:sz="0" w:space="0" w:color="auto"/>
        <w:bottom w:val="none" w:sz="0" w:space="0" w:color="auto"/>
        <w:right w:val="none" w:sz="0" w:space="0" w:color="auto"/>
      </w:divBdr>
    </w:div>
    <w:div w:id="1881933761">
      <w:bodyDiv w:val="1"/>
      <w:marLeft w:val="0"/>
      <w:marRight w:val="0"/>
      <w:marTop w:val="0"/>
      <w:marBottom w:val="0"/>
      <w:divBdr>
        <w:top w:val="none" w:sz="0" w:space="0" w:color="auto"/>
        <w:left w:val="none" w:sz="0" w:space="0" w:color="auto"/>
        <w:bottom w:val="none" w:sz="0" w:space="0" w:color="auto"/>
        <w:right w:val="none" w:sz="0" w:space="0" w:color="auto"/>
      </w:divBdr>
    </w:div>
    <w:div w:id="1993481337">
      <w:bodyDiv w:val="1"/>
      <w:marLeft w:val="0"/>
      <w:marRight w:val="0"/>
      <w:marTop w:val="0"/>
      <w:marBottom w:val="0"/>
      <w:divBdr>
        <w:top w:val="none" w:sz="0" w:space="0" w:color="auto"/>
        <w:left w:val="none" w:sz="0" w:space="0" w:color="auto"/>
        <w:bottom w:val="none" w:sz="0" w:space="0" w:color="auto"/>
        <w:right w:val="none" w:sz="0" w:space="0" w:color="auto"/>
      </w:divBdr>
    </w:div>
    <w:div w:id="20796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C8BD4-F251-4690-8EC1-E827C77B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15</Pages>
  <Words>3795</Words>
  <Characters>21637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Гареева Венера Рифовна</dc:creator>
  <cp:keywords/>
  <dc:description/>
  <cp:lastModifiedBy>Лукманова Светлана Саматовна</cp:lastModifiedBy>
  <cp:revision>62</cp:revision>
  <cp:lastPrinted>2025-02-17T04:33:00Z</cp:lastPrinted>
  <dcterms:created xsi:type="dcterms:W3CDTF">2024-08-12T04:44:00Z</dcterms:created>
  <dcterms:modified xsi:type="dcterms:W3CDTF">2025-02-17T04:33:00Z</dcterms:modified>
</cp:coreProperties>
</file>